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79D6" w14:textId="77777777" w:rsidR="00F66031" w:rsidRPr="00076EA8" w:rsidRDefault="00224488" w:rsidP="001446CB">
      <w:pPr>
        <w:pStyle w:val="Titolo"/>
        <w:jc w:val="left"/>
        <w:rPr>
          <w:sz w:val="18"/>
          <w:szCs w:val="18"/>
        </w:rPr>
      </w:pPr>
      <w:r>
        <w:rPr>
          <w:noProof/>
          <w:sz w:val="48"/>
        </w:rPr>
        <w:drawing>
          <wp:anchor distT="0" distB="0" distL="114300" distR="114300" simplePos="0" relativeHeight="251663360" behindDoc="0" locked="0" layoutInCell="0" allowOverlap="1" wp14:anchorId="3BA54288" wp14:editId="4DF631F3">
            <wp:simplePos x="0" y="0"/>
            <wp:positionH relativeFrom="column">
              <wp:posOffset>2556510</wp:posOffset>
            </wp:positionH>
            <wp:positionV relativeFrom="paragraph">
              <wp:posOffset>147320</wp:posOffset>
            </wp:positionV>
            <wp:extent cx="830580" cy="981075"/>
            <wp:effectExtent l="19050" t="0" r="7620" b="0"/>
            <wp:wrapTopAndBottom/>
            <wp:docPr id="5" name="Immagine 5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comu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3AACA8" w14:textId="77777777" w:rsidR="00224488" w:rsidRDefault="001446CB" w:rsidP="00224488">
      <w:pPr>
        <w:pStyle w:val="Titolo"/>
        <w:tabs>
          <w:tab w:val="left" w:pos="2552"/>
        </w:tabs>
        <w:rPr>
          <w:sz w:val="36"/>
          <w:szCs w:val="36"/>
        </w:rPr>
      </w:pPr>
      <w:r w:rsidRPr="00076EA8">
        <w:rPr>
          <w:sz w:val="36"/>
          <w:szCs w:val="36"/>
        </w:rPr>
        <w:t>COMUNE di CASTELLANETA</w:t>
      </w:r>
    </w:p>
    <w:p w14:paraId="68FE7F6C" w14:textId="77777777" w:rsidR="001446CB" w:rsidRDefault="001446CB" w:rsidP="00224488">
      <w:pPr>
        <w:pStyle w:val="Titolo"/>
        <w:tabs>
          <w:tab w:val="left" w:pos="2552"/>
        </w:tabs>
        <w:rPr>
          <w:sz w:val="24"/>
          <w:szCs w:val="24"/>
        </w:rPr>
      </w:pPr>
      <w:r w:rsidRPr="00076EA8">
        <w:rPr>
          <w:sz w:val="24"/>
          <w:szCs w:val="24"/>
        </w:rPr>
        <w:t>Provincia di Taranto</w:t>
      </w:r>
    </w:p>
    <w:p w14:paraId="066B53A4" w14:textId="77777777" w:rsidR="008B5796" w:rsidRDefault="008B5796" w:rsidP="008B5796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32"/>
          <w:szCs w:val="32"/>
          <w:lang w:eastAsia="en-US"/>
        </w:rPr>
      </w:pPr>
    </w:p>
    <w:p w14:paraId="5E74624A" w14:textId="77777777" w:rsidR="008B5796" w:rsidRDefault="008B5796" w:rsidP="008B5796">
      <w:pPr>
        <w:autoSpaceDE w:val="0"/>
        <w:autoSpaceDN w:val="0"/>
        <w:adjustRightInd w:val="0"/>
        <w:jc w:val="center"/>
        <w:rPr>
          <w:rFonts w:ascii="Calibri-Bold" w:eastAsiaTheme="minorHAnsi" w:hAnsi="Calibri-Bold" w:cs="Calibri-Bold"/>
          <w:b/>
          <w:bCs/>
          <w:sz w:val="32"/>
          <w:szCs w:val="32"/>
          <w:lang w:eastAsia="en-US"/>
        </w:rPr>
      </w:pPr>
      <w:r>
        <w:rPr>
          <w:rFonts w:ascii="Calibri-Bold" w:eastAsiaTheme="minorHAnsi" w:hAnsi="Calibri-Bold" w:cs="Calibri-Bold"/>
          <w:b/>
          <w:bCs/>
          <w:sz w:val="32"/>
          <w:szCs w:val="32"/>
          <w:lang w:eastAsia="en-US"/>
        </w:rPr>
        <w:t>AVVISO</w:t>
      </w:r>
    </w:p>
    <w:p w14:paraId="31EB9510" w14:textId="77777777" w:rsidR="008B5796" w:rsidRDefault="008B5796" w:rsidP="008B5796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35C25B08" w14:textId="7473B294" w:rsidR="008B5796" w:rsidRPr="008B5796" w:rsidRDefault="008B5796" w:rsidP="008B5796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8B5796">
        <w:rPr>
          <w:rFonts w:eastAsiaTheme="minorHAnsi"/>
          <w:b/>
          <w:bCs/>
          <w:sz w:val="24"/>
          <w:szCs w:val="24"/>
          <w:lang w:eastAsia="en-US"/>
        </w:rPr>
        <w:t>OGGETTO</w:t>
      </w:r>
      <w:r w:rsidRPr="008B5796">
        <w:rPr>
          <w:rFonts w:eastAsiaTheme="minorHAnsi"/>
          <w:sz w:val="24"/>
          <w:szCs w:val="24"/>
          <w:lang w:eastAsia="en-US"/>
        </w:rPr>
        <w:t xml:space="preserve">: </w:t>
      </w:r>
      <w:r w:rsidR="00B75E9F">
        <w:rPr>
          <w:rFonts w:eastAsiaTheme="minorHAnsi"/>
          <w:b/>
          <w:bCs/>
          <w:sz w:val="24"/>
          <w:szCs w:val="24"/>
          <w:lang w:eastAsia="en-US"/>
        </w:rPr>
        <w:t xml:space="preserve">CONSULTAZIONI REFERENDARIE DI DOMENICA 22 E LUNDI’ 23 MARZO </w:t>
      </w:r>
      <w:proofErr w:type="gramStart"/>
      <w:r w:rsidR="00B75E9F">
        <w:rPr>
          <w:rFonts w:eastAsiaTheme="minorHAnsi"/>
          <w:b/>
          <w:bCs/>
          <w:sz w:val="24"/>
          <w:szCs w:val="24"/>
          <w:lang w:eastAsia="en-US"/>
        </w:rPr>
        <w:t xml:space="preserve">2026 </w:t>
      </w:r>
      <w:r w:rsidRPr="008B5796">
        <w:rPr>
          <w:rFonts w:eastAsiaTheme="minorHAnsi"/>
          <w:b/>
          <w:bCs/>
          <w:sz w:val="24"/>
          <w:szCs w:val="24"/>
          <w:lang w:eastAsia="en-US"/>
        </w:rPr>
        <w:t>.</w:t>
      </w:r>
      <w:proofErr w:type="gramEnd"/>
      <w:r w:rsidRPr="008B5796">
        <w:rPr>
          <w:rFonts w:eastAsiaTheme="minorHAnsi"/>
          <w:b/>
          <w:bCs/>
          <w:sz w:val="24"/>
          <w:szCs w:val="24"/>
          <w:lang w:eastAsia="en-US"/>
        </w:rPr>
        <w:t xml:space="preserve"> AGEVOLAZIONI TARIFFARIE PER I VIAGGI FERROVIARI,</w:t>
      </w:r>
      <w:r w:rsidR="00B75E9F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8B5796">
        <w:rPr>
          <w:rFonts w:eastAsiaTheme="minorHAnsi"/>
          <w:b/>
          <w:bCs/>
          <w:sz w:val="24"/>
          <w:szCs w:val="24"/>
          <w:lang w:eastAsia="en-US"/>
        </w:rPr>
        <w:t>VIA MARE, AUTOSTRADALI E AEREI.</w:t>
      </w:r>
    </w:p>
    <w:p w14:paraId="7C2B2209" w14:textId="77777777" w:rsidR="008B5796" w:rsidRPr="008B5796" w:rsidRDefault="008B5796" w:rsidP="008B5796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5DCA2BEB" w14:textId="46E4FF67" w:rsidR="00B75E9F" w:rsidRDefault="008B5796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8B5796">
        <w:rPr>
          <w:rFonts w:eastAsiaTheme="minorHAnsi"/>
          <w:sz w:val="24"/>
          <w:szCs w:val="24"/>
          <w:lang w:eastAsia="en-US"/>
        </w:rPr>
        <w:t xml:space="preserve">In occasione delle consultazioni referendarie di cui all’oggetto, gli elettori che si recheranno a votare nel proprio </w:t>
      </w:r>
      <w:r w:rsidR="00B75E9F">
        <w:rPr>
          <w:rFonts w:eastAsiaTheme="minorHAnsi"/>
          <w:sz w:val="24"/>
          <w:szCs w:val="24"/>
          <w:lang w:eastAsia="en-US"/>
        </w:rPr>
        <w:t>C</w:t>
      </w:r>
      <w:r w:rsidRPr="008B5796">
        <w:rPr>
          <w:rFonts w:eastAsiaTheme="minorHAnsi"/>
          <w:sz w:val="24"/>
          <w:szCs w:val="24"/>
          <w:lang w:eastAsia="en-US"/>
        </w:rPr>
        <w:t xml:space="preserve">omune di iscrizione elettorale potranno usufruire delle agevolazioni di viaggio </w:t>
      </w:r>
      <w:r w:rsidR="00B75E9F">
        <w:rPr>
          <w:rFonts w:eastAsiaTheme="minorHAnsi"/>
          <w:sz w:val="24"/>
          <w:szCs w:val="24"/>
          <w:lang w:eastAsia="en-US"/>
        </w:rPr>
        <w:t xml:space="preserve">applicate da enti o società </w:t>
      </w:r>
      <w:r w:rsidR="0095275B">
        <w:rPr>
          <w:rFonts w:eastAsiaTheme="minorHAnsi"/>
          <w:sz w:val="24"/>
          <w:szCs w:val="24"/>
          <w:lang w:eastAsia="en-US"/>
        </w:rPr>
        <w:t xml:space="preserve">che gestiscono </w:t>
      </w:r>
      <w:r w:rsidR="00B75E9F">
        <w:rPr>
          <w:rFonts w:eastAsiaTheme="minorHAnsi"/>
          <w:sz w:val="24"/>
          <w:szCs w:val="24"/>
          <w:lang w:eastAsia="en-US"/>
        </w:rPr>
        <w:t>i servizi di trasporto.</w:t>
      </w:r>
    </w:p>
    <w:p w14:paraId="572F1C78" w14:textId="77777777" w:rsidR="00B75E9F" w:rsidRDefault="00B75E9F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1DC5B533" w14:textId="05C3CB0C" w:rsidR="008B5796" w:rsidRDefault="00B75E9F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Nella nota allegata sono riepilogate le agevolazioni tariffarie per l’acquisto dei biglietti aerei</w:t>
      </w:r>
      <w:r w:rsidR="00387159">
        <w:rPr>
          <w:rFonts w:eastAsiaTheme="minorHAnsi"/>
          <w:sz w:val="24"/>
          <w:szCs w:val="24"/>
          <w:lang w:eastAsia="en-US"/>
        </w:rPr>
        <w:t xml:space="preserve"> e</w:t>
      </w:r>
      <w:r>
        <w:rPr>
          <w:rFonts w:eastAsiaTheme="minorHAnsi"/>
          <w:sz w:val="24"/>
          <w:szCs w:val="24"/>
          <w:lang w:eastAsia="en-US"/>
        </w:rPr>
        <w:t xml:space="preserve"> ferroviari, </w:t>
      </w:r>
      <w:r w:rsidR="00387159">
        <w:rPr>
          <w:rFonts w:eastAsiaTheme="minorHAnsi"/>
          <w:sz w:val="24"/>
          <w:szCs w:val="24"/>
          <w:lang w:eastAsia="en-US"/>
        </w:rPr>
        <w:t xml:space="preserve">le </w:t>
      </w:r>
      <w:r>
        <w:rPr>
          <w:rFonts w:eastAsiaTheme="minorHAnsi"/>
          <w:sz w:val="24"/>
          <w:szCs w:val="24"/>
          <w:lang w:eastAsia="en-US"/>
        </w:rPr>
        <w:t xml:space="preserve">agevolazioni per viaggi via 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mare </w:t>
      </w:r>
      <w:r w:rsidR="0095275B">
        <w:rPr>
          <w:rFonts w:eastAsiaTheme="minorHAnsi"/>
          <w:sz w:val="24"/>
          <w:szCs w:val="24"/>
          <w:lang w:eastAsia="en-US"/>
        </w:rPr>
        <w:t>,</w:t>
      </w:r>
      <w:proofErr w:type="gramEnd"/>
      <w:r w:rsidR="0095275B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387159">
        <w:rPr>
          <w:rFonts w:eastAsiaTheme="minorHAnsi"/>
          <w:sz w:val="24"/>
          <w:szCs w:val="24"/>
          <w:lang w:eastAsia="en-US"/>
        </w:rPr>
        <w:t xml:space="preserve">le </w:t>
      </w:r>
      <w:r>
        <w:rPr>
          <w:rFonts w:eastAsiaTheme="minorHAnsi"/>
          <w:sz w:val="24"/>
          <w:szCs w:val="24"/>
          <w:lang w:eastAsia="en-US"/>
        </w:rPr>
        <w:t xml:space="preserve"> agevolazioni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autostradali</w:t>
      </w:r>
      <w:r w:rsidR="00387159">
        <w:rPr>
          <w:rFonts w:eastAsiaTheme="minorHAnsi"/>
          <w:sz w:val="24"/>
          <w:szCs w:val="24"/>
          <w:lang w:eastAsia="en-US"/>
        </w:rPr>
        <w:t xml:space="preserve"> e a</w:t>
      </w:r>
      <w:r w:rsidR="0095275B">
        <w:rPr>
          <w:rFonts w:eastAsiaTheme="minorHAnsi"/>
          <w:sz w:val="24"/>
          <w:szCs w:val="24"/>
          <w:lang w:eastAsia="en-US"/>
        </w:rPr>
        <w:t>l</w:t>
      </w:r>
      <w:r w:rsidR="00387159">
        <w:rPr>
          <w:rFonts w:eastAsiaTheme="minorHAnsi"/>
          <w:sz w:val="24"/>
          <w:szCs w:val="24"/>
          <w:lang w:eastAsia="en-US"/>
        </w:rPr>
        <w:t>tre agevolazioni di viaggio di alcune categorie di elettori residenti all’estero</w:t>
      </w:r>
    </w:p>
    <w:p w14:paraId="1920B923" w14:textId="77777777" w:rsidR="00B75E9F" w:rsidRDefault="00B75E9F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073558AC" w14:textId="159A4640" w:rsidR="00B75E9F" w:rsidRDefault="00B75E9F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ALLEGATI</w:t>
      </w:r>
    </w:p>
    <w:p w14:paraId="5A7661ED" w14:textId="2A2DD7CB" w:rsidR="00B75E9F" w:rsidRPr="008B5796" w:rsidRDefault="00B75E9F" w:rsidP="008B5796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Nota prefettizia n. 10826 del 19.02.2026</w:t>
      </w:r>
    </w:p>
    <w:p w14:paraId="44C517CE" w14:textId="77777777" w:rsidR="008B5796" w:rsidRPr="008B5796" w:rsidRDefault="008B5796" w:rsidP="008B5796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sectPr w:rsidR="008B5796" w:rsidRPr="008B5796" w:rsidSect="0071457C">
      <w:footerReference w:type="default" r:id="rId8"/>
      <w:pgSz w:w="11906" w:h="16838"/>
      <w:pgMar w:top="1418" w:right="849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94613" w14:textId="77777777" w:rsidR="007275E5" w:rsidRDefault="007275E5" w:rsidP="001446CB">
      <w:r>
        <w:separator/>
      </w:r>
    </w:p>
  </w:endnote>
  <w:endnote w:type="continuationSeparator" w:id="0">
    <w:p w14:paraId="08112EFC" w14:textId="77777777" w:rsidR="007275E5" w:rsidRDefault="007275E5" w:rsidP="0014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4F68" w14:textId="77777777" w:rsidR="00562E13" w:rsidRDefault="00562E13" w:rsidP="00562E13">
    <w:pPr>
      <w:pStyle w:val="Sottotitolo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007C" w14:textId="77777777" w:rsidR="007275E5" w:rsidRDefault="007275E5" w:rsidP="001446CB">
      <w:r>
        <w:separator/>
      </w:r>
    </w:p>
  </w:footnote>
  <w:footnote w:type="continuationSeparator" w:id="0">
    <w:p w14:paraId="5C876FD4" w14:textId="77777777" w:rsidR="007275E5" w:rsidRDefault="007275E5" w:rsidP="00144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A126B56"/>
    <w:multiLevelType w:val="hybridMultilevel"/>
    <w:tmpl w:val="43882A6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34B7BFA"/>
    <w:multiLevelType w:val="hybridMultilevel"/>
    <w:tmpl w:val="76E24FDC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4EA43511"/>
    <w:multiLevelType w:val="hybridMultilevel"/>
    <w:tmpl w:val="59E0754E"/>
    <w:lvl w:ilvl="0" w:tplc="9C9A4E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5377F"/>
    <w:multiLevelType w:val="hybridMultilevel"/>
    <w:tmpl w:val="C9CAEF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67753570">
    <w:abstractNumId w:val="0"/>
  </w:num>
  <w:num w:numId="2" w16cid:durableId="1580022511">
    <w:abstractNumId w:val="3"/>
  </w:num>
  <w:num w:numId="3" w16cid:durableId="15737291">
    <w:abstractNumId w:val="2"/>
  </w:num>
  <w:num w:numId="4" w16cid:durableId="1976829259">
    <w:abstractNumId w:val="1"/>
  </w:num>
  <w:num w:numId="5" w16cid:durableId="738018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CB"/>
    <w:rsid w:val="00002AFA"/>
    <w:rsid w:val="0000350E"/>
    <w:rsid w:val="00004C27"/>
    <w:rsid w:val="00006346"/>
    <w:rsid w:val="000117B2"/>
    <w:rsid w:val="00033345"/>
    <w:rsid w:val="00033D4E"/>
    <w:rsid w:val="0003772D"/>
    <w:rsid w:val="00045AFB"/>
    <w:rsid w:val="000532A0"/>
    <w:rsid w:val="00054FA0"/>
    <w:rsid w:val="0005692E"/>
    <w:rsid w:val="00061463"/>
    <w:rsid w:val="00076EA8"/>
    <w:rsid w:val="000778FF"/>
    <w:rsid w:val="00087679"/>
    <w:rsid w:val="00090F60"/>
    <w:rsid w:val="00097C75"/>
    <w:rsid w:val="000A474D"/>
    <w:rsid w:val="000A5A13"/>
    <w:rsid w:val="000C0213"/>
    <w:rsid w:val="000C51C3"/>
    <w:rsid w:val="000D2564"/>
    <w:rsid w:val="000D4438"/>
    <w:rsid w:val="000E3CB8"/>
    <w:rsid w:val="000E53E5"/>
    <w:rsid w:val="000F268C"/>
    <w:rsid w:val="000F2977"/>
    <w:rsid w:val="000F34E5"/>
    <w:rsid w:val="000F5198"/>
    <w:rsid w:val="0010033C"/>
    <w:rsid w:val="00110CA6"/>
    <w:rsid w:val="001128F5"/>
    <w:rsid w:val="00113EAE"/>
    <w:rsid w:val="001224F8"/>
    <w:rsid w:val="00136B4A"/>
    <w:rsid w:val="001446CB"/>
    <w:rsid w:val="00152D02"/>
    <w:rsid w:val="00164E61"/>
    <w:rsid w:val="00172231"/>
    <w:rsid w:val="001819BC"/>
    <w:rsid w:val="0018512E"/>
    <w:rsid w:val="00186D1B"/>
    <w:rsid w:val="00190895"/>
    <w:rsid w:val="001A2BF5"/>
    <w:rsid w:val="001A3E3B"/>
    <w:rsid w:val="001A6F22"/>
    <w:rsid w:val="001B4FA8"/>
    <w:rsid w:val="001D22F9"/>
    <w:rsid w:val="001D6BCF"/>
    <w:rsid w:val="001D79A6"/>
    <w:rsid w:val="001D7FD7"/>
    <w:rsid w:val="001E4713"/>
    <w:rsid w:val="001F75EF"/>
    <w:rsid w:val="00221C2C"/>
    <w:rsid w:val="00224488"/>
    <w:rsid w:val="0022564B"/>
    <w:rsid w:val="00233675"/>
    <w:rsid w:val="00235264"/>
    <w:rsid w:val="00241ED1"/>
    <w:rsid w:val="00246C15"/>
    <w:rsid w:val="00252D70"/>
    <w:rsid w:val="00261CD1"/>
    <w:rsid w:val="00263686"/>
    <w:rsid w:val="002814B8"/>
    <w:rsid w:val="00287D40"/>
    <w:rsid w:val="00287F15"/>
    <w:rsid w:val="002A15DC"/>
    <w:rsid w:val="002A39CD"/>
    <w:rsid w:val="002B32CF"/>
    <w:rsid w:val="002C3E84"/>
    <w:rsid w:val="002C4273"/>
    <w:rsid w:val="002D1EF6"/>
    <w:rsid w:val="002E0B7B"/>
    <w:rsid w:val="002E6829"/>
    <w:rsid w:val="002F59C1"/>
    <w:rsid w:val="002F63CC"/>
    <w:rsid w:val="002F7776"/>
    <w:rsid w:val="00300392"/>
    <w:rsid w:val="00310551"/>
    <w:rsid w:val="00315D5A"/>
    <w:rsid w:val="00327F6C"/>
    <w:rsid w:val="003433D8"/>
    <w:rsid w:val="0035197F"/>
    <w:rsid w:val="003614C6"/>
    <w:rsid w:val="0037185F"/>
    <w:rsid w:val="0037666B"/>
    <w:rsid w:val="00377804"/>
    <w:rsid w:val="00380EAB"/>
    <w:rsid w:val="0038248B"/>
    <w:rsid w:val="00384009"/>
    <w:rsid w:val="00387159"/>
    <w:rsid w:val="00387B9B"/>
    <w:rsid w:val="00391974"/>
    <w:rsid w:val="00397BED"/>
    <w:rsid w:val="003C1C7A"/>
    <w:rsid w:val="003D47AD"/>
    <w:rsid w:val="003D67C6"/>
    <w:rsid w:val="003F4D19"/>
    <w:rsid w:val="003F78BF"/>
    <w:rsid w:val="004062A8"/>
    <w:rsid w:val="00406B5D"/>
    <w:rsid w:val="004121E3"/>
    <w:rsid w:val="004221B7"/>
    <w:rsid w:val="004233E5"/>
    <w:rsid w:val="004248E6"/>
    <w:rsid w:val="0043610E"/>
    <w:rsid w:val="00436FBD"/>
    <w:rsid w:val="00444ACE"/>
    <w:rsid w:val="00446AAF"/>
    <w:rsid w:val="00456DC8"/>
    <w:rsid w:val="00465A0B"/>
    <w:rsid w:val="004832CB"/>
    <w:rsid w:val="00485011"/>
    <w:rsid w:val="004A09D6"/>
    <w:rsid w:val="004B78F5"/>
    <w:rsid w:val="004C2E40"/>
    <w:rsid w:val="004C3481"/>
    <w:rsid w:val="004C7ACD"/>
    <w:rsid w:val="004D3040"/>
    <w:rsid w:val="004D3721"/>
    <w:rsid w:val="004D45B4"/>
    <w:rsid w:val="004D548E"/>
    <w:rsid w:val="004E0182"/>
    <w:rsid w:val="004E3A76"/>
    <w:rsid w:val="004E588A"/>
    <w:rsid w:val="004E6D46"/>
    <w:rsid w:val="004F368D"/>
    <w:rsid w:val="004F4751"/>
    <w:rsid w:val="004F5981"/>
    <w:rsid w:val="004F6250"/>
    <w:rsid w:val="00514FA1"/>
    <w:rsid w:val="0052026A"/>
    <w:rsid w:val="00523760"/>
    <w:rsid w:val="005325F3"/>
    <w:rsid w:val="00540425"/>
    <w:rsid w:val="00541494"/>
    <w:rsid w:val="0054513F"/>
    <w:rsid w:val="00547955"/>
    <w:rsid w:val="00551058"/>
    <w:rsid w:val="0055171A"/>
    <w:rsid w:val="005545F7"/>
    <w:rsid w:val="00562E13"/>
    <w:rsid w:val="00563919"/>
    <w:rsid w:val="00570E18"/>
    <w:rsid w:val="00571C22"/>
    <w:rsid w:val="005739E5"/>
    <w:rsid w:val="00575A5F"/>
    <w:rsid w:val="005824E2"/>
    <w:rsid w:val="00587BA4"/>
    <w:rsid w:val="005906E0"/>
    <w:rsid w:val="00590B56"/>
    <w:rsid w:val="005A37E5"/>
    <w:rsid w:val="005B4B33"/>
    <w:rsid w:val="005B4C4F"/>
    <w:rsid w:val="005C05E0"/>
    <w:rsid w:val="005C5BDA"/>
    <w:rsid w:val="005D2E5D"/>
    <w:rsid w:val="005E2501"/>
    <w:rsid w:val="005E2974"/>
    <w:rsid w:val="005F02DD"/>
    <w:rsid w:val="005F1DDF"/>
    <w:rsid w:val="005F4A07"/>
    <w:rsid w:val="005F7FE0"/>
    <w:rsid w:val="00605AD0"/>
    <w:rsid w:val="0061044D"/>
    <w:rsid w:val="00614152"/>
    <w:rsid w:val="006224B2"/>
    <w:rsid w:val="00623CA5"/>
    <w:rsid w:val="00624039"/>
    <w:rsid w:val="00636EE0"/>
    <w:rsid w:val="006402E8"/>
    <w:rsid w:val="006467F5"/>
    <w:rsid w:val="006557F6"/>
    <w:rsid w:val="00656F61"/>
    <w:rsid w:val="006572E1"/>
    <w:rsid w:val="00664DED"/>
    <w:rsid w:val="00665C71"/>
    <w:rsid w:val="0069020D"/>
    <w:rsid w:val="00690B47"/>
    <w:rsid w:val="006A30C0"/>
    <w:rsid w:val="006B5F98"/>
    <w:rsid w:val="006C25A2"/>
    <w:rsid w:val="006C6B88"/>
    <w:rsid w:val="006E0715"/>
    <w:rsid w:val="006E0995"/>
    <w:rsid w:val="006E7B47"/>
    <w:rsid w:val="00705D60"/>
    <w:rsid w:val="007105B2"/>
    <w:rsid w:val="00713813"/>
    <w:rsid w:val="00713817"/>
    <w:rsid w:val="0071457C"/>
    <w:rsid w:val="007275E5"/>
    <w:rsid w:val="00740A08"/>
    <w:rsid w:val="00741928"/>
    <w:rsid w:val="00741A6B"/>
    <w:rsid w:val="00743C77"/>
    <w:rsid w:val="00752099"/>
    <w:rsid w:val="00753CF0"/>
    <w:rsid w:val="007575CD"/>
    <w:rsid w:val="0076009C"/>
    <w:rsid w:val="00764929"/>
    <w:rsid w:val="00774350"/>
    <w:rsid w:val="00774734"/>
    <w:rsid w:val="00774F7E"/>
    <w:rsid w:val="007935D4"/>
    <w:rsid w:val="00794768"/>
    <w:rsid w:val="007A2EDC"/>
    <w:rsid w:val="007A416C"/>
    <w:rsid w:val="007C63C1"/>
    <w:rsid w:val="007D1C57"/>
    <w:rsid w:val="007D7377"/>
    <w:rsid w:val="007E7F7F"/>
    <w:rsid w:val="007F0E48"/>
    <w:rsid w:val="007F3BFF"/>
    <w:rsid w:val="007F7ACA"/>
    <w:rsid w:val="00807EF2"/>
    <w:rsid w:val="00814886"/>
    <w:rsid w:val="00817936"/>
    <w:rsid w:val="0082045A"/>
    <w:rsid w:val="0082097C"/>
    <w:rsid w:val="0082235C"/>
    <w:rsid w:val="00824821"/>
    <w:rsid w:val="00825644"/>
    <w:rsid w:val="008261C9"/>
    <w:rsid w:val="008302F1"/>
    <w:rsid w:val="0083581A"/>
    <w:rsid w:val="00835C46"/>
    <w:rsid w:val="00863FAD"/>
    <w:rsid w:val="008725D1"/>
    <w:rsid w:val="00877089"/>
    <w:rsid w:val="00883A9E"/>
    <w:rsid w:val="0089148C"/>
    <w:rsid w:val="008929BC"/>
    <w:rsid w:val="00893047"/>
    <w:rsid w:val="008A2E35"/>
    <w:rsid w:val="008A67F9"/>
    <w:rsid w:val="008A702B"/>
    <w:rsid w:val="008B56A5"/>
    <w:rsid w:val="008B5796"/>
    <w:rsid w:val="008B6470"/>
    <w:rsid w:val="008C2680"/>
    <w:rsid w:val="008D0B3F"/>
    <w:rsid w:val="008E7CB9"/>
    <w:rsid w:val="008F19DC"/>
    <w:rsid w:val="008F31B3"/>
    <w:rsid w:val="008F58FF"/>
    <w:rsid w:val="008F6B9B"/>
    <w:rsid w:val="00924F3E"/>
    <w:rsid w:val="009360D6"/>
    <w:rsid w:val="00941274"/>
    <w:rsid w:val="0095275B"/>
    <w:rsid w:val="0097764A"/>
    <w:rsid w:val="0098771D"/>
    <w:rsid w:val="00991884"/>
    <w:rsid w:val="00994431"/>
    <w:rsid w:val="009C3324"/>
    <w:rsid w:val="009D0F8B"/>
    <w:rsid w:val="009E45D7"/>
    <w:rsid w:val="009E75E7"/>
    <w:rsid w:val="009F1ED2"/>
    <w:rsid w:val="009F5458"/>
    <w:rsid w:val="00A00C4F"/>
    <w:rsid w:val="00A05A8B"/>
    <w:rsid w:val="00A06BB3"/>
    <w:rsid w:val="00A11F94"/>
    <w:rsid w:val="00A44D80"/>
    <w:rsid w:val="00A56DAA"/>
    <w:rsid w:val="00A60CB2"/>
    <w:rsid w:val="00A65192"/>
    <w:rsid w:val="00A723BC"/>
    <w:rsid w:val="00A76488"/>
    <w:rsid w:val="00A7670C"/>
    <w:rsid w:val="00A82EE6"/>
    <w:rsid w:val="00A91B31"/>
    <w:rsid w:val="00A95011"/>
    <w:rsid w:val="00AA5ED2"/>
    <w:rsid w:val="00AB33F5"/>
    <w:rsid w:val="00AC1035"/>
    <w:rsid w:val="00AC26D1"/>
    <w:rsid w:val="00AC5B5F"/>
    <w:rsid w:val="00AC7C51"/>
    <w:rsid w:val="00AE1EDD"/>
    <w:rsid w:val="00AE3EDC"/>
    <w:rsid w:val="00B03441"/>
    <w:rsid w:val="00B507EA"/>
    <w:rsid w:val="00B5119D"/>
    <w:rsid w:val="00B56AEE"/>
    <w:rsid w:val="00B6209B"/>
    <w:rsid w:val="00B73267"/>
    <w:rsid w:val="00B735E3"/>
    <w:rsid w:val="00B75E9F"/>
    <w:rsid w:val="00B850F3"/>
    <w:rsid w:val="00B86F38"/>
    <w:rsid w:val="00B94A70"/>
    <w:rsid w:val="00B9628B"/>
    <w:rsid w:val="00BB03CC"/>
    <w:rsid w:val="00BB4D52"/>
    <w:rsid w:val="00BB5132"/>
    <w:rsid w:val="00BC611E"/>
    <w:rsid w:val="00BE3F97"/>
    <w:rsid w:val="00BE460B"/>
    <w:rsid w:val="00BE46EE"/>
    <w:rsid w:val="00BF3165"/>
    <w:rsid w:val="00BF76F9"/>
    <w:rsid w:val="00C149C4"/>
    <w:rsid w:val="00C16266"/>
    <w:rsid w:val="00C21111"/>
    <w:rsid w:val="00C22719"/>
    <w:rsid w:val="00C26727"/>
    <w:rsid w:val="00C27EF0"/>
    <w:rsid w:val="00C36E37"/>
    <w:rsid w:val="00C36FEA"/>
    <w:rsid w:val="00C372FB"/>
    <w:rsid w:val="00C51A9A"/>
    <w:rsid w:val="00C530D5"/>
    <w:rsid w:val="00C669A0"/>
    <w:rsid w:val="00C70BDD"/>
    <w:rsid w:val="00C7536F"/>
    <w:rsid w:val="00C76A11"/>
    <w:rsid w:val="00C83055"/>
    <w:rsid w:val="00C8309E"/>
    <w:rsid w:val="00CA5767"/>
    <w:rsid w:val="00CB4E90"/>
    <w:rsid w:val="00CB5D74"/>
    <w:rsid w:val="00CB60FF"/>
    <w:rsid w:val="00CC0F99"/>
    <w:rsid w:val="00CD1296"/>
    <w:rsid w:val="00CD321A"/>
    <w:rsid w:val="00CE7DDD"/>
    <w:rsid w:val="00CF6290"/>
    <w:rsid w:val="00CF6507"/>
    <w:rsid w:val="00D0183E"/>
    <w:rsid w:val="00D01BDA"/>
    <w:rsid w:val="00D1207E"/>
    <w:rsid w:val="00D1408C"/>
    <w:rsid w:val="00D179E7"/>
    <w:rsid w:val="00D3209E"/>
    <w:rsid w:val="00D359CE"/>
    <w:rsid w:val="00D364E5"/>
    <w:rsid w:val="00D42A57"/>
    <w:rsid w:val="00D47A1A"/>
    <w:rsid w:val="00D5314A"/>
    <w:rsid w:val="00D65D9A"/>
    <w:rsid w:val="00D802EA"/>
    <w:rsid w:val="00D911CC"/>
    <w:rsid w:val="00D92799"/>
    <w:rsid w:val="00D928CC"/>
    <w:rsid w:val="00D962AA"/>
    <w:rsid w:val="00D975F7"/>
    <w:rsid w:val="00DA3AD7"/>
    <w:rsid w:val="00DA3DDD"/>
    <w:rsid w:val="00DA72D0"/>
    <w:rsid w:val="00DB0779"/>
    <w:rsid w:val="00DC1BA5"/>
    <w:rsid w:val="00DC2419"/>
    <w:rsid w:val="00DC2CDD"/>
    <w:rsid w:val="00DC4EB1"/>
    <w:rsid w:val="00DE7236"/>
    <w:rsid w:val="00DF15E3"/>
    <w:rsid w:val="00DF49A8"/>
    <w:rsid w:val="00E15945"/>
    <w:rsid w:val="00E17D20"/>
    <w:rsid w:val="00E21EF2"/>
    <w:rsid w:val="00E331F2"/>
    <w:rsid w:val="00E34868"/>
    <w:rsid w:val="00E525BF"/>
    <w:rsid w:val="00E53CE5"/>
    <w:rsid w:val="00E55142"/>
    <w:rsid w:val="00E56214"/>
    <w:rsid w:val="00E6666F"/>
    <w:rsid w:val="00E77F68"/>
    <w:rsid w:val="00E852DE"/>
    <w:rsid w:val="00E85B57"/>
    <w:rsid w:val="00E860B5"/>
    <w:rsid w:val="00E86930"/>
    <w:rsid w:val="00E91FC8"/>
    <w:rsid w:val="00E95622"/>
    <w:rsid w:val="00EA1A1B"/>
    <w:rsid w:val="00EA20F4"/>
    <w:rsid w:val="00EA29C9"/>
    <w:rsid w:val="00EA7D68"/>
    <w:rsid w:val="00EB793C"/>
    <w:rsid w:val="00EC1146"/>
    <w:rsid w:val="00EC2A30"/>
    <w:rsid w:val="00ED669D"/>
    <w:rsid w:val="00EF67B0"/>
    <w:rsid w:val="00F00127"/>
    <w:rsid w:val="00F043D4"/>
    <w:rsid w:val="00F1096C"/>
    <w:rsid w:val="00F11942"/>
    <w:rsid w:val="00F137A9"/>
    <w:rsid w:val="00F153DB"/>
    <w:rsid w:val="00F17DBD"/>
    <w:rsid w:val="00F21737"/>
    <w:rsid w:val="00F220A1"/>
    <w:rsid w:val="00F2789E"/>
    <w:rsid w:val="00F32390"/>
    <w:rsid w:val="00F34293"/>
    <w:rsid w:val="00F37245"/>
    <w:rsid w:val="00F372BB"/>
    <w:rsid w:val="00F42726"/>
    <w:rsid w:val="00F53941"/>
    <w:rsid w:val="00F57EFB"/>
    <w:rsid w:val="00F66031"/>
    <w:rsid w:val="00F672D3"/>
    <w:rsid w:val="00F7138A"/>
    <w:rsid w:val="00F72446"/>
    <w:rsid w:val="00F76623"/>
    <w:rsid w:val="00F7787E"/>
    <w:rsid w:val="00F80DCE"/>
    <w:rsid w:val="00F83B1D"/>
    <w:rsid w:val="00F8492D"/>
    <w:rsid w:val="00F8791E"/>
    <w:rsid w:val="00F911A7"/>
    <w:rsid w:val="00F917FB"/>
    <w:rsid w:val="00F91BEF"/>
    <w:rsid w:val="00F9606E"/>
    <w:rsid w:val="00FA0295"/>
    <w:rsid w:val="00FA09C9"/>
    <w:rsid w:val="00FC32DD"/>
    <w:rsid w:val="00FC3890"/>
    <w:rsid w:val="00FC4B42"/>
    <w:rsid w:val="00FC4DF1"/>
    <w:rsid w:val="00FC7A32"/>
    <w:rsid w:val="00FD320F"/>
    <w:rsid w:val="00FE23D8"/>
    <w:rsid w:val="00FE2FE7"/>
    <w:rsid w:val="00FE3C28"/>
    <w:rsid w:val="00FE5E0D"/>
    <w:rsid w:val="00FE6EE8"/>
    <w:rsid w:val="00FF0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2045C"/>
  <w15:docId w15:val="{C03E3F9B-B3FD-454C-B06D-4746D65A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4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1446CB"/>
    <w:pPr>
      <w:jc w:val="center"/>
    </w:pPr>
    <w:rPr>
      <w:b/>
      <w:sz w:val="52"/>
    </w:rPr>
  </w:style>
  <w:style w:type="character" w:customStyle="1" w:styleId="TitoloCarattere">
    <w:name w:val="Titolo Carattere"/>
    <w:basedOn w:val="Carpredefinitoparagrafo"/>
    <w:link w:val="Titolo"/>
    <w:rsid w:val="001446CB"/>
    <w:rPr>
      <w:rFonts w:ascii="Times New Roman" w:eastAsia="Times New Roman" w:hAnsi="Times New Roman" w:cs="Times New Roman"/>
      <w:b/>
      <w:sz w:val="52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1446CB"/>
    <w:pPr>
      <w:pBdr>
        <w:top w:val="single" w:sz="4" w:space="1" w:color="auto"/>
      </w:pBdr>
      <w:jc w:val="center"/>
    </w:pPr>
    <w:rPr>
      <w:sz w:val="28"/>
    </w:rPr>
  </w:style>
  <w:style w:type="character" w:customStyle="1" w:styleId="SottotitoloCarattere">
    <w:name w:val="Sottotitolo Carattere"/>
    <w:basedOn w:val="Carpredefinitoparagrafo"/>
    <w:link w:val="Sottotitolo"/>
    <w:rsid w:val="001446CB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46C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46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6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446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C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6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6CB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A72D0"/>
    <w:rPr>
      <w:rFonts w:eastAsia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A72D0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unhideWhenUsed/>
    <w:rsid w:val="00DA72D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C5BD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FC389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3724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0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B7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6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6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Ninni</dc:creator>
  <cp:lastModifiedBy>Convertino</cp:lastModifiedBy>
  <cp:revision>3</cp:revision>
  <cp:lastPrinted>2024-11-21T16:48:00Z</cp:lastPrinted>
  <dcterms:created xsi:type="dcterms:W3CDTF">2026-02-19T15:05:00Z</dcterms:created>
  <dcterms:modified xsi:type="dcterms:W3CDTF">2026-02-19T15:31:00Z</dcterms:modified>
</cp:coreProperties>
</file>