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6F807" w14:textId="77777777" w:rsidR="009739D8" w:rsidRDefault="009739D8" w:rsidP="009739D8">
      <w:pPr>
        <w:spacing w:after="0"/>
        <w:jc w:val="center"/>
        <w:rPr>
          <w:rFonts w:ascii="Times New Roman" w:hAnsi="Times New Roman"/>
          <w:b/>
          <w:bCs/>
        </w:rPr>
      </w:pPr>
      <w:r w:rsidRPr="00E11BDA">
        <w:rPr>
          <w:rFonts w:ascii="Brush Script MT" w:hAnsi="Brush Script MT"/>
          <w:b/>
          <w:noProof/>
          <w:sz w:val="72"/>
          <w:szCs w:val="72"/>
          <w:lang w:eastAsia="it-IT"/>
        </w:rPr>
        <w:drawing>
          <wp:inline distT="0" distB="0" distL="0" distR="0" wp14:anchorId="71636ECB" wp14:editId="0E9E67A5">
            <wp:extent cx="4137660" cy="1082040"/>
            <wp:effectExtent l="0" t="0" r="0" b="0"/>
            <wp:docPr id="5" name="Immagine 1" descr="C:\Users\Utente\Desktop\logo comu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logo comun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57529" cy="1087236"/>
                    </a:xfrm>
                    <a:prstGeom prst="rect">
                      <a:avLst/>
                    </a:prstGeom>
                    <a:noFill/>
                    <a:ln>
                      <a:noFill/>
                    </a:ln>
                  </pic:spPr>
                </pic:pic>
              </a:graphicData>
            </a:graphic>
          </wp:inline>
        </w:drawing>
      </w:r>
    </w:p>
    <w:p w14:paraId="5436D19E" w14:textId="523C4609" w:rsidR="009739D8" w:rsidRDefault="00A4048F" w:rsidP="0099213D">
      <w:pPr>
        <w:spacing w:after="0"/>
        <w:jc w:val="both"/>
        <w:rPr>
          <w:rFonts w:ascii="Times New Roman" w:hAnsi="Times New Roman"/>
          <w:b/>
          <w:bCs/>
        </w:rPr>
      </w:pPr>
      <w:r>
        <w:rPr>
          <w:rFonts w:ascii="Times New Roman" w:hAnsi="Times New Roman"/>
          <w:b/>
          <w:bCs/>
        </w:rPr>
        <w:t>Allegato A</w:t>
      </w:r>
    </w:p>
    <w:p w14:paraId="6D579E2F" w14:textId="555C65E3" w:rsidR="00A4048F" w:rsidRDefault="00A4048F" w:rsidP="0099213D">
      <w:pPr>
        <w:spacing w:after="0"/>
        <w:jc w:val="both"/>
        <w:rPr>
          <w:rFonts w:ascii="Times New Roman" w:hAnsi="Times New Roman"/>
          <w:b/>
          <w:bCs/>
        </w:rPr>
      </w:pPr>
    </w:p>
    <w:p w14:paraId="54BD9632" w14:textId="77777777" w:rsidR="00A4048F" w:rsidRDefault="00A4048F" w:rsidP="0099213D">
      <w:pPr>
        <w:spacing w:after="0"/>
        <w:jc w:val="both"/>
        <w:rPr>
          <w:rFonts w:ascii="Times New Roman" w:hAnsi="Times New Roman"/>
          <w:b/>
          <w:bCs/>
        </w:rPr>
      </w:pPr>
    </w:p>
    <w:p w14:paraId="19F75632" w14:textId="77777777" w:rsidR="00D70A64" w:rsidRDefault="00D70A64" w:rsidP="0099213D">
      <w:pPr>
        <w:spacing w:after="0"/>
        <w:jc w:val="both"/>
        <w:rPr>
          <w:rFonts w:ascii="Times New Roman" w:hAnsi="Times New Roman"/>
          <w:b/>
          <w:bCs/>
        </w:rPr>
      </w:pPr>
    </w:p>
    <w:p w14:paraId="05E743AD" w14:textId="3CC6FBEE" w:rsidR="00D91F0F" w:rsidRPr="005F03DE" w:rsidRDefault="00D91F0F" w:rsidP="009739D8">
      <w:pPr>
        <w:spacing w:after="0"/>
        <w:jc w:val="center"/>
        <w:rPr>
          <w:rFonts w:ascii="Times New Roman" w:hAnsi="Times New Roman" w:cs="Times New Roman"/>
          <w:b/>
          <w:bCs/>
          <w:sz w:val="22"/>
          <w:szCs w:val="22"/>
        </w:rPr>
      </w:pPr>
      <w:bookmarkStart w:id="0" w:name="_Hlk138861705"/>
      <w:r w:rsidRPr="005F03DE">
        <w:rPr>
          <w:rFonts w:ascii="Times New Roman" w:hAnsi="Times New Roman" w:cs="Times New Roman"/>
          <w:b/>
          <w:bCs/>
          <w:sz w:val="22"/>
          <w:szCs w:val="22"/>
        </w:rPr>
        <w:t xml:space="preserve">AVVISO PUBBLICO PER </w:t>
      </w:r>
      <w:bookmarkStart w:id="1" w:name="_Hlk138863621"/>
      <w:r w:rsidRPr="005F03DE">
        <w:rPr>
          <w:rFonts w:ascii="Times New Roman" w:hAnsi="Times New Roman" w:cs="Times New Roman"/>
          <w:b/>
          <w:bCs/>
          <w:sz w:val="22"/>
          <w:szCs w:val="22"/>
        </w:rPr>
        <w:t xml:space="preserve">L’ACCREDITAMENTO DEGLI ESERCENTI </w:t>
      </w:r>
      <w:r w:rsidR="008D0853">
        <w:rPr>
          <w:rFonts w:ascii="Times New Roman" w:hAnsi="Times New Roman" w:cs="Times New Roman"/>
          <w:b/>
          <w:bCs/>
          <w:sz w:val="22"/>
          <w:szCs w:val="22"/>
        </w:rPr>
        <w:t xml:space="preserve">PER LA FORNITURA DI LIBRI DI TESTO E/O SUSSIDI DIDATTICI PER LE SCUOLE SECONDARIE DI PRIMO E SECONDO GRADO </w:t>
      </w:r>
      <w:r w:rsidR="00285693">
        <w:rPr>
          <w:rFonts w:ascii="Times New Roman" w:hAnsi="Times New Roman" w:cs="Times New Roman"/>
          <w:b/>
          <w:bCs/>
          <w:sz w:val="22"/>
          <w:szCs w:val="22"/>
        </w:rPr>
        <w:t>IN</w:t>
      </w:r>
      <w:r w:rsidR="00285693" w:rsidRPr="005F03DE">
        <w:rPr>
          <w:rFonts w:ascii="Times New Roman" w:hAnsi="Times New Roman" w:cs="Times New Roman"/>
          <w:b/>
          <w:bCs/>
          <w:sz w:val="22"/>
          <w:szCs w:val="22"/>
        </w:rPr>
        <w:t xml:space="preserve"> MODALI</w:t>
      </w:r>
      <w:r w:rsidR="00285693">
        <w:rPr>
          <w:rFonts w:ascii="Times New Roman" w:hAnsi="Times New Roman" w:cs="Times New Roman"/>
          <w:b/>
          <w:bCs/>
          <w:sz w:val="22"/>
          <w:szCs w:val="22"/>
        </w:rPr>
        <w:t>TÀ</w:t>
      </w:r>
      <w:r w:rsidR="00285693" w:rsidRPr="005F03DE">
        <w:rPr>
          <w:rFonts w:ascii="Times New Roman" w:hAnsi="Times New Roman" w:cs="Times New Roman"/>
          <w:b/>
          <w:bCs/>
          <w:sz w:val="22"/>
          <w:szCs w:val="22"/>
        </w:rPr>
        <w:t xml:space="preserve"> </w:t>
      </w:r>
      <w:r w:rsidR="00285693">
        <w:rPr>
          <w:rFonts w:ascii="Times New Roman" w:hAnsi="Times New Roman" w:cs="Times New Roman"/>
          <w:b/>
          <w:bCs/>
          <w:sz w:val="22"/>
          <w:szCs w:val="22"/>
        </w:rPr>
        <w:t>“</w:t>
      </w:r>
      <w:r w:rsidR="00285693" w:rsidRPr="005F03DE">
        <w:rPr>
          <w:rFonts w:ascii="Times New Roman" w:hAnsi="Times New Roman" w:cs="Times New Roman"/>
          <w:b/>
          <w:bCs/>
          <w:sz w:val="22"/>
          <w:szCs w:val="22"/>
        </w:rPr>
        <w:t>BUONO LIBRI DIGITAL</w:t>
      </w:r>
      <w:bookmarkStart w:id="2" w:name="_Hlk72911779"/>
      <w:bookmarkEnd w:id="2"/>
      <w:r w:rsidR="00285693" w:rsidRPr="005F03DE">
        <w:rPr>
          <w:rFonts w:ascii="Times New Roman" w:hAnsi="Times New Roman" w:cs="Times New Roman"/>
          <w:b/>
          <w:bCs/>
          <w:sz w:val="22"/>
          <w:szCs w:val="22"/>
        </w:rPr>
        <w:t>E</w:t>
      </w:r>
      <w:r w:rsidR="00285693">
        <w:rPr>
          <w:rFonts w:ascii="Times New Roman" w:hAnsi="Times New Roman" w:cs="Times New Roman"/>
          <w:b/>
          <w:bCs/>
          <w:sz w:val="22"/>
          <w:szCs w:val="22"/>
        </w:rPr>
        <w:t>”</w:t>
      </w:r>
      <w:r w:rsidR="00285693" w:rsidRPr="005F03DE">
        <w:rPr>
          <w:rFonts w:ascii="Times New Roman" w:hAnsi="Times New Roman" w:cs="Times New Roman"/>
          <w:b/>
          <w:bCs/>
          <w:sz w:val="22"/>
          <w:szCs w:val="22"/>
        </w:rPr>
        <w:t xml:space="preserve"> </w:t>
      </w:r>
      <w:r w:rsidR="008D0853">
        <w:rPr>
          <w:rFonts w:ascii="Times New Roman" w:hAnsi="Times New Roman" w:cs="Times New Roman"/>
          <w:b/>
          <w:bCs/>
          <w:sz w:val="22"/>
          <w:szCs w:val="22"/>
        </w:rPr>
        <w:t xml:space="preserve">- </w:t>
      </w:r>
      <w:r w:rsidRPr="005F03DE">
        <w:rPr>
          <w:rFonts w:ascii="Times New Roman" w:hAnsi="Times New Roman" w:cs="Times New Roman"/>
          <w:b/>
          <w:bCs/>
          <w:sz w:val="22"/>
          <w:szCs w:val="22"/>
        </w:rPr>
        <w:t>ANNO</w:t>
      </w:r>
      <w:r w:rsidR="0099213D" w:rsidRPr="005F03DE">
        <w:rPr>
          <w:rFonts w:ascii="Times New Roman" w:hAnsi="Times New Roman" w:cs="Times New Roman"/>
          <w:b/>
          <w:bCs/>
          <w:sz w:val="22"/>
          <w:szCs w:val="22"/>
        </w:rPr>
        <w:t xml:space="preserve"> </w:t>
      </w:r>
      <w:r w:rsidRPr="005F03DE">
        <w:rPr>
          <w:rFonts w:ascii="Times New Roman" w:hAnsi="Times New Roman" w:cs="Times New Roman"/>
          <w:b/>
          <w:bCs/>
          <w:sz w:val="22"/>
          <w:szCs w:val="22"/>
        </w:rPr>
        <w:t>SCOLASTICO 202</w:t>
      </w:r>
      <w:r w:rsidR="00391E35">
        <w:rPr>
          <w:rFonts w:ascii="Times New Roman" w:hAnsi="Times New Roman" w:cs="Times New Roman"/>
          <w:b/>
          <w:bCs/>
          <w:sz w:val="22"/>
          <w:szCs w:val="22"/>
        </w:rPr>
        <w:t>5</w:t>
      </w:r>
      <w:r w:rsidRPr="005F03DE">
        <w:rPr>
          <w:rFonts w:ascii="Times New Roman" w:hAnsi="Times New Roman" w:cs="Times New Roman"/>
          <w:b/>
          <w:bCs/>
          <w:sz w:val="22"/>
          <w:szCs w:val="22"/>
        </w:rPr>
        <w:t>/202</w:t>
      </w:r>
      <w:r w:rsidR="00391E35">
        <w:rPr>
          <w:rFonts w:ascii="Times New Roman" w:hAnsi="Times New Roman" w:cs="Times New Roman"/>
          <w:b/>
          <w:bCs/>
          <w:sz w:val="22"/>
          <w:szCs w:val="22"/>
        </w:rPr>
        <w:t>6</w:t>
      </w:r>
      <w:r w:rsidRPr="005F03DE">
        <w:rPr>
          <w:rFonts w:ascii="Times New Roman" w:hAnsi="Times New Roman" w:cs="Times New Roman"/>
          <w:b/>
          <w:bCs/>
          <w:sz w:val="22"/>
          <w:szCs w:val="22"/>
        </w:rPr>
        <w:t>.</w:t>
      </w:r>
    </w:p>
    <w:p w14:paraId="141C002B" w14:textId="77777777" w:rsidR="00D91F0F" w:rsidRDefault="00D91F0F" w:rsidP="00D91F0F">
      <w:pPr>
        <w:spacing w:after="0"/>
        <w:rPr>
          <w:rFonts w:ascii="Times New Roman" w:hAnsi="Times New Roman" w:cs="Times New Roman"/>
          <w:sz w:val="22"/>
          <w:szCs w:val="22"/>
        </w:rPr>
      </w:pPr>
      <w:bookmarkStart w:id="3" w:name="_Hlk72918946"/>
      <w:bookmarkStart w:id="4" w:name="_Hlk72919380"/>
      <w:bookmarkEnd w:id="0"/>
      <w:bookmarkEnd w:id="1"/>
      <w:bookmarkEnd w:id="3"/>
      <w:bookmarkEnd w:id="4"/>
    </w:p>
    <w:p w14:paraId="1C3A6CAB" w14:textId="77777777" w:rsidR="00D70A64" w:rsidRPr="005F03DE" w:rsidRDefault="00D70A64" w:rsidP="00D91F0F">
      <w:pPr>
        <w:spacing w:after="0"/>
        <w:rPr>
          <w:rFonts w:ascii="Times New Roman" w:hAnsi="Times New Roman" w:cs="Times New Roman"/>
          <w:sz w:val="22"/>
          <w:szCs w:val="22"/>
        </w:rPr>
      </w:pPr>
    </w:p>
    <w:p w14:paraId="1A9E3C90" w14:textId="1E0CC1F2" w:rsidR="00676528" w:rsidRPr="00D70A64" w:rsidRDefault="009F1EEA" w:rsidP="00D70A64">
      <w:pPr>
        <w:pStyle w:val="Titolo11"/>
        <w:tabs>
          <w:tab w:val="left" w:pos="2012"/>
          <w:tab w:val="center" w:pos="4249"/>
        </w:tabs>
        <w:spacing w:before="0" w:after="0"/>
        <w:jc w:val="both"/>
        <w:rPr>
          <w:rFonts w:ascii="Times New Roman" w:hAnsi="Times New Roman" w:cs="Times New Roman"/>
          <w:b w:val="0"/>
          <w:bCs w:val="0"/>
          <w:sz w:val="23"/>
          <w:szCs w:val="23"/>
        </w:rPr>
      </w:pPr>
      <w:r w:rsidRPr="00D70A64">
        <w:rPr>
          <w:rFonts w:ascii="Times New Roman" w:hAnsi="Times New Roman" w:cs="Times New Roman"/>
          <w:b w:val="0"/>
          <w:bCs w:val="0"/>
          <w:sz w:val="23"/>
          <w:szCs w:val="23"/>
        </w:rPr>
        <w:t>In esecuzione alla D.D</w:t>
      </w:r>
      <w:r w:rsidR="00676528" w:rsidRPr="00D70A64">
        <w:rPr>
          <w:rFonts w:ascii="Times New Roman" w:hAnsi="Times New Roman" w:cs="Times New Roman"/>
          <w:b w:val="0"/>
          <w:bCs w:val="0"/>
          <w:sz w:val="23"/>
          <w:szCs w:val="23"/>
        </w:rPr>
        <w:t xml:space="preserve">. n. </w:t>
      </w:r>
      <w:r w:rsidR="00C81FB9">
        <w:rPr>
          <w:rFonts w:ascii="Times New Roman" w:hAnsi="Times New Roman" w:cs="Times New Roman"/>
          <w:b w:val="0"/>
          <w:bCs w:val="0"/>
          <w:sz w:val="23"/>
          <w:szCs w:val="23"/>
        </w:rPr>
        <w:t xml:space="preserve">1457 </w:t>
      </w:r>
      <w:r w:rsidR="00676528" w:rsidRPr="00D70A64">
        <w:rPr>
          <w:rFonts w:ascii="Times New Roman" w:hAnsi="Times New Roman" w:cs="Times New Roman"/>
          <w:b w:val="0"/>
          <w:bCs w:val="0"/>
          <w:sz w:val="23"/>
          <w:szCs w:val="23"/>
        </w:rPr>
        <w:t>del</w:t>
      </w:r>
      <w:r w:rsidR="00C81FB9">
        <w:rPr>
          <w:rFonts w:ascii="Times New Roman" w:hAnsi="Times New Roman" w:cs="Times New Roman"/>
          <w:b w:val="0"/>
          <w:bCs w:val="0"/>
          <w:sz w:val="23"/>
          <w:szCs w:val="23"/>
        </w:rPr>
        <w:t xml:space="preserve"> 07/07/2025</w:t>
      </w:r>
    </w:p>
    <w:p w14:paraId="7AE6611E" w14:textId="77777777" w:rsidR="00582E4F" w:rsidRPr="00D70A64" w:rsidRDefault="00582E4F" w:rsidP="00D70A64">
      <w:pPr>
        <w:pStyle w:val="Titolo11"/>
        <w:tabs>
          <w:tab w:val="left" w:pos="2012"/>
          <w:tab w:val="center" w:pos="4249"/>
        </w:tabs>
        <w:spacing w:before="0" w:after="0"/>
        <w:jc w:val="both"/>
        <w:rPr>
          <w:rFonts w:ascii="Times New Roman" w:hAnsi="Times New Roman" w:cs="Times New Roman"/>
          <w:b w:val="0"/>
          <w:bCs w:val="0"/>
          <w:sz w:val="23"/>
          <w:szCs w:val="23"/>
        </w:rPr>
      </w:pPr>
    </w:p>
    <w:p w14:paraId="46D6CD0F" w14:textId="5582182D" w:rsidR="00582E4F" w:rsidRPr="00D70A64" w:rsidRDefault="00582E4F" w:rsidP="00D70A64">
      <w:pPr>
        <w:pStyle w:val="Titolo11"/>
        <w:tabs>
          <w:tab w:val="left" w:pos="2012"/>
          <w:tab w:val="center" w:pos="4249"/>
        </w:tabs>
        <w:spacing w:before="0" w:after="0"/>
        <w:jc w:val="both"/>
        <w:rPr>
          <w:rFonts w:ascii="Times New Roman" w:hAnsi="Times New Roman" w:cs="Times New Roman"/>
          <w:b w:val="0"/>
          <w:bCs w:val="0"/>
          <w:sz w:val="23"/>
          <w:szCs w:val="23"/>
        </w:rPr>
      </w:pPr>
      <w:bookmarkStart w:id="5" w:name="_Hlk139019738"/>
      <w:r w:rsidRPr="00D70A64">
        <w:rPr>
          <w:rFonts w:ascii="Times New Roman" w:hAnsi="Times New Roman" w:cs="Times New Roman"/>
          <w:sz w:val="23"/>
          <w:szCs w:val="23"/>
        </w:rPr>
        <w:t>PREMESSO</w:t>
      </w:r>
      <w:r w:rsidRPr="00D70A64">
        <w:rPr>
          <w:rFonts w:ascii="Times New Roman" w:hAnsi="Times New Roman" w:cs="Times New Roman"/>
          <w:b w:val="0"/>
          <w:bCs w:val="0"/>
          <w:sz w:val="23"/>
          <w:szCs w:val="23"/>
        </w:rPr>
        <w:t xml:space="preserve"> che:</w:t>
      </w:r>
    </w:p>
    <w:p w14:paraId="4FB233CF" w14:textId="77777777" w:rsidR="00582E4F" w:rsidRPr="00D70A64" w:rsidRDefault="00582E4F" w:rsidP="00D70A64">
      <w:pPr>
        <w:pStyle w:val="Paragrafoelenco"/>
        <w:numPr>
          <w:ilvl w:val="0"/>
          <w:numId w:val="14"/>
        </w:numPr>
        <w:autoSpaceDE w:val="0"/>
        <w:autoSpaceDN w:val="0"/>
        <w:adjustRightInd w:val="0"/>
        <w:spacing w:after="0" w:line="240" w:lineRule="auto"/>
        <w:jc w:val="both"/>
        <w:rPr>
          <w:rFonts w:ascii="Times New Roman" w:hAnsi="Times New Roman"/>
          <w:sz w:val="23"/>
          <w:szCs w:val="23"/>
        </w:rPr>
      </w:pPr>
      <w:r w:rsidRPr="00D70A64">
        <w:rPr>
          <w:rFonts w:ascii="Times New Roman" w:hAnsi="Times New Roman"/>
          <w:sz w:val="23"/>
          <w:szCs w:val="23"/>
        </w:rPr>
        <w:t>l’art. 27 della legge 23 dicembre 1998, n. 448 prevede annualmente un finanziamento finalizzato alla fornitura gratuita, totale o parziale dei libri di testo in favore di alunni frequentanti le scuole secondarie di 1° e 2°grado;</w:t>
      </w:r>
    </w:p>
    <w:p w14:paraId="50FDCE06" w14:textId="77777777" w:rsidR="00582E4F" w:rsidRPr="00D70A64" w:rsidRDefault="00582E4F" w:rsidP="00D70A64">
      <w:pPr>
        <w:pStyle w:val="Paragrafoelenco"/>
        <w:numPr>
          <w:ilvl w:val="0"/>
          <w:numId w:val="14"/>
        </w:numPr>
        <w:autoSpaceDE w:val="0"/>
        <w:autoSpaceDN w:val="0"/>
        <w:adjustRightInd w:val="0"/>
        <w:spacing w:after="0" w:line="240" w:lineRule="auto"/>
        <w:jc w:val="both"/>
        <w:rPr>
          <w:rFonts w:ascii="Times New Roman" w:hAnsi="Times New Roman"/>
          <w:sz w:val="23"/>
          <w:szCs w:val="23"/>
        </w:rPr>
      </w:pPr>
      <w:r w:rsidRPr="00D70A64">
        <w:rPr>
          <w:rFonts w:ascii="Times New Roman" w:hAnsi="Times New Roman"/>
          <w:sz w:val="23"/>
          <w:szCs w:val="23"/>
        </w:rPr>
        <w:t>il Decreto del Presidente del Consiglio dei Ministri 5 agosto 1999 n. 320, come modificato ed integrato dal successivo Decreto del Presidente del Consiglio dei Ministri 4 luglio 2000 n. 226, reca disposizioni per l’attuazione dell’art. 27 della Legge n. 448/98;</w:t>
      </w:r>
    </w:p>
    <w:p w14:paraId="5F8A67FD" w14:textId="77777777" w:rsidR="00582E4F" w:rsidRPr="00D70A64" w:rsidRDefault="00582E4F" w:rsidP="00D70A64">
      <w:pPr>
        <w:pStyle w:val="Paragrafoelenco"/>
        <w:numPr>
          <w:ilvl w:val="0"/>
          <w:numId w:val="14"/>
        </w:numPr>
        <w:autoSpaceDE w:val="0"/>
        <w:autoSpaceDN w:val="0"/>
        <w:adjustRightInd w:val="0"/>
        <w:spacing w:after="0" w:line="240" w:lineRule="auto"/>
        <w:jc w:val="both"/>
        <w:rPr>
          <w:rFonts w:ascii="Times New Roman" w:hAnsi="Times New Roman"/>
          <w:sz w:val="23"/>
          <w:szCs w:val="23"/>
        </w:rPr>
      </w:pPr>
      <w:r w:rsidRPr="00D70A64">
        <w:rPr>
          <w:rFonts w:ascii="Times New Roman" w:hAnsi="Times New Roman"/>
          <w:sz w:val="23"/>
          <w:szCs w:val="23"/>
        </w:rPr>
        <w:t>il Decreto del Presidente del Consiglio dei Ministri 6 aprile 2006, n. 211 ha introdotto ulteriori modifiche ed integrazioni al DPCM n. 320/1999;</w:t>
      </w:r>
    </w:p>
    <w:p w14:paraId="522CCA9B" w14:textId="77777777" w:rsidR="00582E4F" w:rsidRPr="00D70A64" w:rsidRDefault="00582E4F" w:rsidP="00D70A64">
      <w:pPr>
        <w:pStyle w:val="Paragrafoelenco"/>
        <w:numPr>
          <w:ilvl w:val="0"/>
          <w:numId w:val="14"/>
        </w:numPr>
        <w:autoSpaceDE w:val="0"/>
        <w:autoSpaceDN w:val="0"/>
        <w:adjustRightInd w:val="0"/>
        <w:spacing w:after="0" w:line="240" w:lineRule="auto"/>
        <w:jc w:val="both"/>
        <w:rPr>
          <w:rFonts w:ascii="Times New Roman" w:hAnsi="Times New Roman"/>
          <w:sz w:val="23"/>
          <w:szCs w:val="23"/>
        </w:rPr>
      </w:pPr>
      <w:r w:rsidRPr="00D70A64">
        <w:rPr>
          <w:rFonts w:ascii="Times New Roman" w:hAnsi="Times New Roman"/>
          <w:sz w:val="23"/>
          <w:szCs w:val="23"/>
        </w:rPr>
        <w:t>il d.lgs. 13 aprile 2017 n. 63 (Effettività del diritto allo studio), attuativo della legge 13 luglio 2015, n. 107, all’art. 3, stabilisce che nella programmazione degli interventi per il sostegno al diritto allo studio degli alunni e degli studenti del sistema nazionale di istruzione e formazione, tra cui la fornitura dei libri di testo, gli enti locali individuano i criteri di accesso ai benefici in considerazione del valore dell’Indicatore della Situazione Economica Equivalente (ISEE);</w:t>
      </w:r>
    </w:p>
    <w:p w14:paraId="05C3794C" w14:textId="77777777" w:rsidR="00582E4F" w:rsidRPr="00D70A64" w:rsidRDefault="00582E4F" w:rsidP="00D70A64">
      <w:pPr>
        <w:pStyle w:val="Paragrafoelenco"/>
        <w:numPr>
          <w:ilvl w:val="0"/>
          <w:numId w:val="14"/>
        </w:numPr>
        <w:autoSpaceDE w:val="0"/>
        <w:autoSpaceDN w:val="0"/>
        <w:adjustRightInd w:val="0"/>
        <w:spacing w:after="0" w:line="240" w:lineRule="auto"/>
        <w:jc w:val="both"/>
        <w:rPr>
          <w:rFonts w:ascii="Times New Roman" w:hAnsi="Times New Roman"/>
          <w:sz w:val="23"/>
          <w:szCs w:val="23"/>
        </w:rPr>
      </w:pPr>
      <w:r w:rsidRPr="00D70A64">
        <w:rPr>
          <w:rFonts w:ascii="Times New Roman" w:hAnsi="Times New Roman"/>
          <w:bCs/>
          <w:sz w:val="23"/>
          <w:szCs w:val="23"/>
          <w:lang w:eastAsia="it-IT"/>
        </w:rPr>
        <w:t xml:space="preserve">con Deliberazione di Giunta Comunale n. 73 del 22/06/2021 è stato deliberato di adottare il buono libri in formato digitale, quale modalità di erogazione del beneficio </w:t>
      </w:r>
      <w:r w:rsidRPr="00D70A64">
        <w:rPr>
          <w:rFonts w:ascii="Times New Roman" w:hAnsi="Times New Roman"/>
          <w:bCs/>
          <w:i/>
          <w:iCs/>
          <w:sz w:val="23"/>
          <w:szCs w:val="23"/>
          <w:lang w:eastAsia="it-IT"/>
        </w:rPr>
        <w:t>de quo</w:t>
      </w:r>
      <w:r w:rsidRPr="00D70A64">
        <w:rPr>
          <w:rFonts w:ascii="Times New Roman" w:hAnsi="Times New Roman"/>
          <w:bCs/>
          <w:sz w:val="23"/>
          <w:szCs w:val="23"/>
          <w:lang w:eastAsia="it-IT"/>
        </w:rPr>
        <w:t>, attraverso le funzionalità attivate nella piattaforma digitale Studio in Puglia, a partire dall’ a.s. 2021/2022, demandando al Dirigente dell’Area VI di porre in essere gli adempimenti necessari per l’attuazione del richiamato provvedimento;</w:t>
      </w:r>
    </w:p>
    <w:p w14:paraId="7B5CF3F9" w14:textId="3BD83D21" w:rsidR="00582E4F" w:rsidRPr="00D70A64" w:rsidRDefault="00582E4F" w:rsidP="00D70A64">
      <w:pPr>
        <w:pStyle w:val="Paragrafoelenco"/>
        <w:numPr>
          <w:ilvl w:val="0"/>
          <w:numId w:val="14"/>
        </w:numPr>
        <w:autoSpaceDE w:val="0"/>
        <w:autoSpaceDN w:val="0"/>
        <w:adjustRightInd w:val="0"/>
        <w:spacing w:after="0" w:line="240" w:lineRule="auto"/>
        <w:jc w:val="both"/>
        <w:rPr>
          <w:rFonts w:ascii="Times New Roman" w:hAnsi="Times New Roman"/>
          <w:sz w:val="23"/>
          <w:szCs w:val="23"/>
        </w:rPr>
      </w:pPr>
      <w:r w:rsidRPr="00D70A64">
        <w:rPr>
          <w:rFonts w:ascii="Times New Roman" w:hAnsi="Times New Roman"/>
          <w:sz w:val="23"/>
          <w:szCs w:val="23"/>
        </w:rPr>
        <w:t>con</w:t>
      </w:r>
      <w:r w:rsidRPr="00D70A64">
        <w:rPr>
          <w:rFonts w:ascii="Times New Roman" w:hAnsi="Times New Roman"/>
          <w:spacing w:val="35"/>
          <w:sz w:val="23"/>
          <w:szCs w:val="23"/>
        </w:rPr>
        <w:t xml:space="preserve"> </w:t>
      </w:r>
      <w:r w:rsidRPr="00D70A64">
        <w:rPr>
          <w:rFonts w:ascii="Times New Roman" w:hAnsi="Times New Roman"/>
          <w:sz w:val="23"/>
          <w:szCs w:val="23"/>
        </w:rPr>
        <w:t>Delibera</w:t>
      </w:r>
      <w:r w:rsidRPr="00D70A64">
        <w:rPr>
          <w:rFonts w:ascii="Times New Roman" w:hAnsi="Times New Roman"/>
          <w:spacing w:val="36"/>
          <w:sz w:val="23"/>
          <w:szCs w:val="23"/>
        </w:rPr>
        <w:t xml:space="preserve"> </w:t>
      </w:r>
      <w:r w:rsidRPr="00D70A64">
        <w:rPr>
          <w:rFonts w:ascii="Times New Roman" w:hAnsi="Times New Roman"/>
          <w:sz w:val="23"/>
          <w:szCs w:val="23"/>
        </w:rPr>
        <w:t>di</w:t>
      </w:r>
      <w:r w:rsidRPr="00D70A64">
        <w:rPr>
          <w:rFonts w:ascii="Times New Roman" w:hAnsi="Times New Roman"/>
          <w:spacing w:val="36"/>
          <w:sz w:val="23"/>
          <w:szCs w:val="23"/>
        </w:rPr>
        <w:t xml:space="preserve"> </w:t>
      </w:r>
      <w:r w:rsidRPr="00D70A64">
        <w:rPr>
          <w:rFonts w:ascii="Times New Roman" w:hAnsi="Times New Roman"/>
          <w:sz w:val="23"/>
          <w:szCs w:val="23"/>
        </w:rPr>
        <w:t>Giunta</w:t>
      </w:r>
      <w:r w:rsidRPr="00D70A64">
        <w:rPr>
          <w:rFonts w:ascii="Times New Roman" w:hAnsi="Times New Roman"/>
          <w:spacing w:val="36"/>
          <w:sz w:val="23"/>
          <w:szCs w:val="23"/>
        </w:rPr>
        <w:t xml:space="preserve"> </w:t>
      </w:r>
      <w:r w:rsidRPr="00D70A64">
        <w:rPr>
          <w:rFonts w:ascii="Times New Roman" w:hAnsi="Times New Roman"/>
          <w:sz w:val="23"/>
          <w:szCs w:val="23"/>
        </w:rPr>
        <w:t xml:space="preserve">Regionale n. </w:t>
      </w:r>
      <w:r w:rsidR="00D61E3E">
        <w:rPr>
          <w:rFonts w:ascii="Times New Roman" w:hAnsi="Times New Roman"/>
          <w:sz w:val="23"/>
          <w:szCs w:val="23"/>
        </w:rPr>
        <w:t>546</w:t>
      </w:r>
      <w:r w:rsidRPr="00D70A64">
        <w:rPr>
          <w:rFonts w:ascii="Times New Roman" w:hAnsi="Times New Roman"/>
          <w:sz w:val="23"/>
          <w:szCs w:val="23"/>
        </w:rPr>
        <w:t xml:space="preserve"> del </w:t>
      </w:r>
      <w:r w:rsidR="00D61E3E">
        <w:rPr>
          <w:rFonts w:ascii="Times New Roman" w:hAnsi="Times New Roman"/>
          <w:sz w:val="23"/>
          <w:szCs w:val="23"/>
        </w:rPr>
        <w:t>29/04/2025</w:t>
      </w:r>
      <w:r w:rsidRPr="00D70A64">
        <w:rPr>
          <w:rFonts w:ascii="Times New Roman" w:hAnsi="Times New Roman"/>
          <w:sz w:val="23"/>
          <w:szCs w:val="23"/>
        </w:rPr>
        <w:t xml:space="preserve"> sono</w:t>
      </w:r>
      <w:r w:rsidRPr="00D70A64">
        <w:rPr>
          <w:rFonts w:ascii="Times New Roman" w:hAnsi="Times New Roman"/>
          <w:spacing w:val="36"/>
          <w:sz w:val="23"/>
          <w:szCs w:val="23"/>
        </w:rPr>
        <w:t xml:space="preserve"> </w:t>
      </w:r>
      <w:r w:rsidRPr="00D70A64">
        <w:rPr>
          <w:rFonts w:ascii="Times New Roman" w:hAnsi="Times New Roman"/>
          <w:sz w:val="23"/>
          <w:szCs w:val="23"/>
        </w:rPr>
        <w:t>stati</w:t>
      </w:r>
      <w:r w:rsidRPr="00D70A64">
        <w:rPr>
          <w:rFonts w:ascii="Times New Roman" w:hAnsi="Times New Roman"/>
          <w:spacing w:val="36"/>
          <w:sz w:val="23"/>
          <w:szCs w:val="23"/>
        </w:rPr>
        <w:t xml:space="preserve"> </w:t>
      </w:r>
      <w:r w:rsidRPr="00D70A64">
        <w:rPr>
          <w:rFonts w:ascii="Times New Roman" w:hAnsi="Times New Roman"/>
          <w:sz w:val="23"/>
          <w:szCs w:val="23"/>
        </w:rPr>
        <w:t>definiti</w:t>
      </w:r>
      <w:r w:rsidRPr="00D70A64">
        <w:rPr>
          <w:rFonts w:ascii="Times New Roman" w:hAnsi="Times New Roman"/>
          <w:spacing w:val="36"/>
          <w:sz w:val="23"/>
          <w:szCs w:val="23"/>
        </w:rPr>
        <w:t xml:space="preserve"> </w:t>
      </w:r>
      <w:r w:rsidRPr="00D70A64">
        <w:rPr>
          <w:rFonts w:ascii="Times New Roman" w:hAnsi="Times New Roman"/>
          <w:sz w:val="23"/>
          <w:szCs w:val="23"/>
        </w:rPr>
        <w:t>i</w:t>
      </w:r>
      <w:r w:rsidRPr="00D70A64">
        <w:rPr>
          <w:rFonts w:ascii="Times New Roman" w:hAnsi="Times New Roman"/>
          <w:spacing w:val="36"/>
          <w:sz w:val="23"/>
          <w:szCs w:val="23"/>
        </w:rPr>
        <w:t xml:space="preserve"> </w:t>
      </w:r>
      <w:r w:rsidRPr="00D70A64">
        <w:rPr>
          <w:rFonts w:ascii="Times New Roman" w:hAnsi="Times New Roman"/>
          <w:sz w:val="23"/>
          <w:szCs w:val="23"/>
        </w:rPr>
        <w:t>criteri per il riparto dei fondi ai Comune e l’individuazione dei beneficiari relativamente all’anno scolastico 202</w:t>
      </w:r>
      <w:r w:rsidR="00D61E3E">
        <w:rPr>
          <w:rFonts w:ascii="Times New Roman" w:hAnsi="Times New Roman"/>
          <w:sz w:val="23"/>
          <w:szCs w:val="23"/>
        </w:rPr>
        <w:t>5</w:t>
      </w:r>
      <w:r w:rsidRPr="00D70A64">
        <w:rPr>
          <w:rFonts w:ascii="Times New Roman" w:hAnsi="Times New Roman"/>
          <w:sz w:val="23"/>
          <w:szCs w:val="23"/>
        </w:rPr>
        <w:t>/202</w:t>
      </w:r>
      <w:r w:rsidR="00D61E3E">
        <w:rPr>
          <w:rFonts w:ascii="Times New Roman" w:hAnsi="Times New Roman"/>
          <w:sz w:val="23"/>
          <w:szCs w:val="23"/>
        </w:rPr>
        <w:t>6</w:t>
      </w:r>
      <w:r w:rsidRPr="00D70A64">
        <w:rPr>
          <w:rFonts w:ascii="Times New Roman" w:hAnsi="Times New Roman"/>
          <w:sz w:val="23"/>
          <w:szCs w:val="23"/>
        </w:rPr>
        <w:t>;</w:t>
      </w:r>
    </w:p>
    <w:p w14:paraId="60A5808E" w14:textId="50678C2A" w:rsidR="00582E4F" w:rsidRPr="00D70A64" w:rsidRDefault="00582E4F" w:rsidP="00D70A64">
      <w:pPr>
        <w:pStyle w:val="Paragrafoelenco"/>
        <w:numPr>
          <w:ilvl w:val="0"/>
          <w:numId w:val="14"/>
        </w:numPr>
        <w:autoSpaceDE w:val="0"/>
        <w:autoSpaceDN w:val="0"/>
        <w:adjustRightInd w:val="0"/>
        <w:spacing w:after="0" w:line="240" w:lineRule="auto"/>
        <w:jc w:val="both"/>
        <w:rPr>
          <w:rFonts w:ascii="Times New Roman" w:hAnsi="Times New Roman"/>
          <w:sz w:val="23"/>
          <w:szCs w:val="23"/>
        </w:rPr>
      </w:pPr>
      <w:r w:rsidRPr="00D70A64">
        <w:rPr>
          <w:rFonts w:ascii="Times New Roman" w:hAnsi="Times New Roman"/>
          <w:sz w:val="23"/>
          <w:szCs w:val="23"/>
        </w:rPr>
        <w:t>con</w:t>
      </w:r>
      <w:r w:rsidRPr="00D70A64">
        <w:rPr>
          <w:rFonts w:ascii="Times New Roman" w:hAnsi="Times New Roman"/>
          <w:spacing w:val="8"/>
          <w:sz w:val="23"/>
          <w:szCs w:val="23"/>
        </w:rPr>
        <w:t xml:space="preserve"> </w:t>
      </w:r>
      <w:r w:rsidRPr="00D70A64">
        <w:rPr>
          <w:rFonts w:ascii="Times New Roman" w:hAnsi="Times New Roman"/>
          <w:sz w:val="23"/>
          <w:szCs w:val="23"/>
        </w:rPr>
        <w:t>determinazione</w:t>
      </w:r>
      <w:r w:rsidRPr="00D70A64">
        <w:rPr>
          <w:rFonts w:ascii="Times New Roman" w:hAnsi="Times New Roman"/>
          <w:spacing w:val="8"/>
          <w:sz w:val="23"/>
          <w:szCs w:val="23"/>
        </w:rPr>
        <w:t xml:space="preserve"> </w:t>
      </w:r>
      <w:r w:rsidRPr="00D70A64">
        <w:rPr>
          <w:rFonts w:ascii="Times New Roman" w:hAnsi="Times New Roman"/>
          <w:sz w:val="23"/>
          <w:szCs w:val="23"/>
        </w:rPr>
        <w:t>n.</w:t>
      </w:r>
      <w:r w:rsidRPr="00D70A64">
        <w:rPr>
          <w:rFonts w:ascii="Times New Roman" w:hAnsi="Times New Roman"/>
          <w:spacing w:val="8"/>
          <w:sz w:val="23"/>
          <w:szCs w:val="23"/>
        </w:rPr>
        <w:t xml:space="preserve"> </w:t>
      </w:r>
      <w:r w:rsidR="00D61E3E">
        <w:rPr>
          <w:rFonts w:ascii="Times New Roman" w:hAnsi="Times New Roman"/>
          <w:spacing w:val="8"/>
          <w:sz w:val="23"/>
          <w:szCs w:val="23"/>
        </w:rPr>
        <w:t>282</w:t>
      </w:r>
      <w:r w:rsidRPr="00D70A64">
        <w:rPr>
          <w:rFonts w:ascii="Times New Roman" w:hAnsi="Times New Roman"/>
          <w:spacing w:val="8"/>
          <w:sz w:val="23"/>
          <w:szCs w:val="23"/>
        </w:rPr>
        <w:t xml:space="preserve"> </w:t>
      </w:r>
      <w:r w:rsidRPr="00D70A64">
        <w:rPr>
          <w:rFonts w:ascii="Times New Roman" w:hAnsi="Times New Roman"/>
          <w:sz w:val="23"/>
          <w:szCs w:val="23"/>
        </w:rPr>
        <w:t xml:space="preserve">del </w:t>
      </w:r>
      <w:r w:rsidR="00D61E3E">
        <w:rPr>
          <w:rFonts w:ascii="Times New Roman" w:hAnsi="Times New Roman"/>
          <w:sz w:val="23"/>
          <w:szCs w:val="23"/>
        </w:rPr>
        <w:t>2</w:t>
      </w:r>
      <w:r w:rsidR="00B85FFB">
        <w:rPr>
          <w:rFonts w:ascii="Times New Roman" w:hAnsi="Times New Roman"/>
          <w:sz w:val="23"/>
          <w:szCs w:val="23"/>
        </w:rPr>
        <w:t>6</w:t>
      </w:r>
      <w:r w:rsidRPr="00D70A64">
        <w:rPr>
          <w:rFonts w:ascii="Times New Roman" w:hAnsi="Times New Roman"/>
          <w:sz w:val="23"/>
          <w:szCs w:val="23"/>
        </w:rPr>
        <w:t>/06/202</w:t>
      </w:r>
      <w:r w:rsidR="00D61E3E">
        <w:rPr>
          <w:rFonts w:ascii="Times New Roman" w:hAnsi="Times New Roman"/>
          <w:sz w:val="23"/>
          <w:szCs w:val="23"/>
        </w:rPr>
        <w:t>5</w:t>
      </w:r>
      <w:r w:rsidRPr="00D70A64">
        <w:rPr>
          <w:rFonts w:ascii="Times New Roman" w:hAnsi="Times New Roman"/>
          <w:spacing w:val="8"/>
          <w:sz w:val="23"/>
          <w:szCs w:val="23"/>
        </w:rPr>
        <w:t xml:space="preserve"> </w:t>
      </w:r>
      <w:r w:rsidRPr="00D70A64">
        <w:rPr>
          <w:rFonts w:ascii="Times New Roman" w:hAnsi="Times New Roman"/>
          <w:sz w:val="23"/>
          <w:szCs w:val="23"/>
        </w:rPr>
        <w:t>del</w:t>
      </w:r>
      <w:r w:rsidRPr="00D70A64">
        <w:rPr>
          <w:rFonts w:ascii="Times New Roman" w:hAnsi="Times New Roman"/>
          <w:spacing w:val="9"/>
          <w:sz w:val="23"/>
          <w:szCs w:val="23"/>
        </w:rPr>
        <w:t xml:space="preserve"> </w:t>
      </w:r>
      <w:r w:rsidRPr="00D70A64">
        <w:rPr>
          <w:rFonts w:ascii="Times New Roman" w:hAnsi="Times New Roman"/>
          <w:sz w:val="23"/>
          <w:szCs w:val="23"/>
        </w:rPr>
        <w:t>Dirigente</w:t>
      </w:r>
      <w:r w:rsidRPr="00D70A64">
        <w:rPr>
          <w:rFonts w:ascii="Times New Roman" w:hAnsi="Times New Roman"/>
          <w:spacing w:val="8"/>
          <w:sz w:val="23"/>
          <w:szCs w:val="23"/>
        </w:rPr>
        <w:t xml:space="preserve"> </w:t>
      </w:r>
      <w:r w:rsidRPr="00D70A64">
        <w:rPr>
          <w:rFonts w:ascii="Times New Roman" w:hAnsi="Times New Roman"/>
          <w:sz w:val="23"/>
          <w:szCs w:val="23"/>
        </w:rPr>
        <w:t>della</w:t>
      </w:r>
      <w:r w:rsidRPr="00D70A64">
        <w:rPr>
          <w:rFonts w:ascii="Times New Roman" w:hAnsi="Times New Roman"/>
          <w:spacing w:val="8"/>
          <w:sz w:val="23"/>
          <w:szCs w:val="23"/>
        </w:rPr>
        <w:t xml:space="preserve"> </w:t>
      </w:r>
      <w:r w:rsidRPr="00D70A64">
        <w:rPr>
          <w:rFonts w:ascii="Times New Roman" w:hAnsi="Times New Roman"/>
          <w:sz w:val="23"/>
          <w:szCs w:val="23"/>
        </w:rPr>
        <w:t>Sezione</w:t>
      </w:r>
      <w:r w:rsidRPr="00D70A64">
        <w:rPr>
          <w:rFonts w:ascii="Times New Roman" w:hAnsi="Times New Roman"/>
          <w:spacing w:val="8"/>
          <w:sz w:val="23"/>
          <w:szCs w:val="23"/>
        </w:rPr>
        <w:t xml:space="preserve"> </w:t>
      </w:r>
      <w:r w:rsidRPr="00D70A64">
        <w:rPr>
          <w:rFonts w:ascii="Times New Roman" w:hAnsi="Times New Roman"/>
          <w:sz w:val="23"/>
          <w:szCs w:val="23"/>
        </w:rPr>
        <w:t>Istruzione</w:t>
      </w:r>
      <w:r w:rsidRPr="00D70A64">
        <w:rPr>
          <w:rFonts w:ascii="Times New Roman" w:hAnsi="Times New Roman"/>
          <w:spacing w:val="8"/>
          <w:sz w:val="23"/>
          <w:szCs w:val="23"/>
        </w:rPr>
        <w:t xml:space="preserve"> </w:t>
      </w:r>
      <w:r w:rsidRPr="00D70A64">
        <w:rPr>
          <w:rFonts w:ascii="Times New Roman" w:hAnsi="Times New Roman"/>
          <w:sz w:val="23"/>
          <w:szCs w:val="23"/>
        </w:rPr>
        <w:t>e</w:t>
      </w:r>
      <w:r w:rsidRPr="00D70A64">
        <w:rPr>
          <w:rFonts w:ascii="Times New Roman" w:hAnsi="Times New Roman"/>
          <w:spacing w:val="8"/>
          <w:sz w:val="23"/>
          <w:szCs w:val="23"/>
        </w:rPr>
        <w:t xml:space="preserve"> </w:t>
      </w:r>
      <w:r w:rsidRPr="00D70A64">
        <w:rPr>
          <w:rFonts w:ascii="Times New Roman" w:hAnsi="Times New Roman"/>
          <w:sz w:val="23"/>
          <w:szCs w:val="23"/>
        </w:rPr>
        <w:t>Università</w:t>
      </w:r>
      <w:r w:rsidRPr="00D70A64">
        <w:rPr>
          <w:rFonts w:ascii="Times New Roman" w:hAnsi="Times New Roman"/>
          <w:spacing w:val="8"/>
          <w:sz w:val="23"/>
          <w:szCs w:val="23"/>
        </w:rPr>
        <w:t xml:space="preserve"> </w:t>
      </w:r>
      <w:r w:rsidRPr="00D70A64">
        <w:rPr>
          <w:rFonts w:ascii="Times New Roman" w:hAnsi="Times New Roman"/>
          <w:sz w:val="23"/>
          <w:szCs w:val="23"/>
        </w:rPr>
        <w:t xml:space="preserve">della </w:t>
      </w:r>
      <w:r w:rsidRPr="00D70A64">
        <w:rPr>
          <w:rFonts w:ascii="Times New Roman" w:hAnsi="Times New Roman"/>
          <w:spacing w:val="-57"/>
          <w:sz w:val="23"/>
          <w:szCs w:val="23"/>
        </w:rPr>
        <w:t xml:space="preserve"> </w:t>
      </w:r>
      <w:r w:rsidRPr="00D70A64">
        <w:rPr>
          <w:rFonts w:ascii="Times New Roman" w:hAnsi="Times New Roman"/>
          <w:sz w:val="23"/>
          <w:szCs w:val="23"/>
        </w:rPr>
        <w:t>Regione</w:t>
      </w:r>
      <w:r w:rsidRPr="00D70A64">
        <w:rPr>
          <w:rFonts w:ascii="Times New Roman" w:hAnsi="Times New Roman"/>
          <w:spacing w:val="-4"/>
          <w:sz w:val="23"/>
          <w:szCs w:val="23"/>
        </w:rPr>
        <w:t xml:space="preserve"> </w:t>
      </w:r>
      <w:r w:rsidRPr="00D70A64">
        <w:rPr>
          <w:rFonts w:ascii="Times New Roman" w:hAnsi="Times New Roman"/>
          <w:sz w:val="23"/>
          <w:szCs w:val="23"/>
        </w:rPr>
        <w:t>Puglia</w:t>
      </w:r>
      <w:r w:rsidRPr="00D70A64">
        <w:rPr>
          <w:rFonts w:ascii="Times New Roman" w:hAnsi="Times New Roman"/>
          <w:spacing w:val="-2"/>
          <w:sz w:val="23"/>
          <w:szCs w:val="23"/>
        </w:rPr>
        <w:t xml:space="preserve"> </w:t>
      </w:r>
      <w:r w:rsidRPr="00D70A64">
        <w:rPr>
          <w:rFonts w:ascii="Times New Roman" w:hAnsi="Times New Roman"/>
          <w:sz w:val="23"/>
          <w:szCs w:val="23"/>
        </w:rPr>
        <w:t>è</w:t>
      </w:r>
      <w:r w:rsidRPr="00D70A64">
        <w:rPr>
          <w:rFonts w:ascii="Times New Roman" w:hAnsi="Times New Roman"/>
          <w:spacing w:val="-3"/>
          <w:sz w:val="23"/>
          <w:szCs w:val="23"/>
        </w:rPr>
        <w:t xml:space="preserve"> </w:t>
      </w:r>
      <w:r w:rsidRPr="00D70A64">
        <w:rPr>
          <w:rFonts w:ascii="Times New Roman" w:hAnsi="Times New Roman"/>
          <w:sz w:val="23"/>
          <w:szCs w:val="23"/>
        </w:rPr>
        <w:t>stato</w:t>
      </w:r>
      <w:r w:rsidRPr="00D70A64">
        <w:rPr>
          <w:rFonts w:ascii="Times New Roman" w:hAnsi="Times New Roman"/>
          <w:spacing w:val="-4"/>
          <w:sz w:val="23"/>
          <w:szCs w:val="23"/>
        </w:rPr>
        <w:t xml:space="preserve"> </w:t>
      </w:r>
      <w:r w:rsidRPr="00D70A64">
        <w:rPr>
          <w:rFonts w:ascii="Times New Roman" w:hAnsi="Times New Roman"/>
          <w:sz w:val="23"/>
          <w:szCs w:val="23"/>
        </w:rPr>
        <w:t>adottato</w:t>
      </w:r>
      <w:r w:rsidRPr="00D70A64">
        <w:rPr>
          <w:rFonts w:ascii="Times New Roman" w:hAnsi="Times New Roman"/>
          <w:spacing w:val="-4"/>
          <w:sz w:val="23"/>
          <w:szCs w:val="23"/>
        </w:rPr>
        <w:t xml:space="preserve"> </w:t>
      </w:r>
      <w:r w:rsidRPr="00D70A64">
        <w:rPr>
          <w:rFonts w:ascii="Times New Roman" w:hAnsi="Times New Roman"/>
          <w:sz w:val="23"/>
          <w:szCs w:val="23"/>
        </w:rPr>
        <w:t>l’avviso</w:t>
      </w:r>
      <w:r w:rsidRPr="00D70A64">
        <w:rPr>
          <w:rFonts w:ascii="Times New Roman" w:hAnsi="Times New Roman"/>
          <w:spacing w:val="-3"/>
          <w:sz w:val="23"/>
          <w:szCs w:val="23"/>
        </w:rPr>
        <w:t xml:space="preserve"> </w:t>
      </w:r>
      <w:r w:rsidRPr="00D70A64">
        <w:rPr>
          <w:rFonts w:ascii="Times New Roman" w:hAnsi="Times New Roman"/>
          <w:sz w:val="23"/>
          <w:szCs w:val="23"/>
        </w:rPr>
        <w:t>straordinario relativo</w:t>
      </w:r>
      <w:r w:rsidRPr="00D70A64">
        <w:rPr>
          <w:rFonts w:ascii="Times New Roman" w:hAnsi="Times New Roman"/>
          <w:spacing w:val="-3"/>
          <w:sz w:val="23"/>
          <w:szCs w:val="23"/>
        </w:rPr>
        <w:t xml:space="preserve"> </w:t>
      </w:r>
      <w:r w:rsidRPr="00D70A64">
        <w:rPr>
          <w:rFonts w:ascii="Times New Roman" w:hAnsi="Times New Roman"/>
          <w:sz w:val="23"/>
          <w:szCs w:val="23"/>
        </w:rPr>
        <w:t>alla</w:t>
      </w:r>
      <w:r w:rsidRPr="00D70A64">
        <w:rPr>
          <w:rFonts w:ascii="Times New Roman" w:hAnsi="Times New Roman"/>
          <w:spacing w:val="-4"/>
          <w:sz w:val="23"/>
          <w:szCs w:val="23"/>
        </w:rPr>
        <w:t xml:space="preserve"> </w:t>
      </w:r>
      <w:r w:rsidRPr="00D70A64">
        <w:rPr>
          <w:rFonts w:ascii="Times New Roman" w:hAnsi="Times New Roman"/>
          <w:sz w:val="23"/>
          <w:szCs w:val="23"/>
        </w:rPr>
        <w:t>concessione</w:t>
      </w:r>
      <w:r w:rsidRPr="00D70A64">
        <w:rPr>
          <w:rFonts w:ascii="Times New Roman" w:hAnsi="Times New Roman"/>
          <w:spacing w:val="-4"/>
          <w:sz w:val="23"/>
          <w:szCs w:val="23"/>
        </w:rPr>
        <w:t xml:space="preserve"> </w:t>
      </w:r>
      <w:r w:rsidRPr="00D70A64">
        <w:rPr>
          <w:rFonts w:ascii="Times New Roman" w:hAnsi="Times New Roman"/>
          <w:sz w:val="23"/>
          <w:szCs w:val="23"/>
        </w:rPr>
        <w:t>del</w:t>
      </w:r>
      <w:r w:rsidRPr="00D70A64">
        <w:rPr>
          <w:rFonts w:ascii="Times New Roman" w:hAnsi="Times New Roman"/>
          <w:spacing w:val="-3"/>
          <w:sz w:val="23"/>
          <w:szCs w:val="23"/>
        </w:rPr>
        <w:t xml:space="preserve"> </w:t>
      </w:r>
      <w:r w:rsidRPr="00D70A64">
        <w:rPr>
          <w:rFonts w:ascii="Times New Roman" w:hAnsi="Times New Roman"/>
          <w:sz w:val="23"/>
          <w:szCs w:val="23"/>
        </w:rPr>
        <w:t>suddetto</w:t>
      </w:r>
      <w:r w:rsidRPr="00D70A64">
        <w:rPr>
          <w:rFonts w:ascii="Times New Roman" w:hAnsi="Times New Roman"/>
          <w:spacing w:val="-4"/>
          <w:sz w:val="23"/>
          <w:szCs w:val="23"/>
        </w:rPr>
        <w:t xml:space="preserve"> </w:t>
      </w:r>
      <w:r w:rsidRPr="00D70A64">
        <w:rPr>
          <w:rFonts w:ascii="Times New Roman" w:hAnsi="Times New Roman"/>
          <w:sz w:val="23"/>
          <w:szCs w:val="23"/>
        </w:rPr>
        <w:t>beneficio;</w:t>
      </w:r>
    </w:p>
    <w:p w14:paraId="7BD66DD9" w14:textId="77777777" w:rsidR="00582E4F" w:rsidRPr="00D70A64" w:rsidRDefault="00582E4F" w:rsidP="00D70A64">
      <w:pPr>
        <w:spacing w:after="0"/>
        <w:jc w:val="both"/>
        <w:rPr>
          <w:rFonts w:ascii="Times New Roman" w:hAnsi="Times New Roman" w:cs="Times New Roman"/>
          <w:sz w:val="23"/>
          <w:szCs w:val="23"/>
        </w:rPr>
      </w:pPr>
    </w:p>
    <w:p w14:paraId="35AEE401" w14:textId="6B6BC195" w:rsidR="00D91F0F" w:rsidRPr="00D70A64" w:rsidRDefault="00582E4F" w:rsidP="00D70A64">
      <w:pPr>
        <w:spacing w:after="0"/>
        <w:jc w:val="both"/>
        <w:rPr>
          <w:rFonts w:ascii="Times New Roman" w:hAnsi="Times New Roman" w:cs="Times New Roman"/>
          <w:sz w:val="23"/>
          <w:szCs w:val="23"/>
        </w:rPr>
      </w:pPr>
      <w:r w:rsidRPr="00D70A64">
        <w:rPr>
          <w:rFonts w:ascii="Times New Roman" w:hAnsi="Times New Roman" w:cs="Times New Roman"/>
          <w:sz w:val="23"/>
          <w:szCs w:val="23"/>
        </w:rPr>
        <w:t>Ciò premesso</w:t>
      </w:r>
      <w:r w:rsidR="00D70A64">
        <w:rPr>
          <w:rFonts w:ascii="Times New Roman" w:hAnsi="Times New Roman" w:cs="Times New Roman"/>
          <w:sz w:val="23"/>
          <w:szCs w:val="23"/>
        </w:rPr>
        <w:t>:</w:t>
      </w:r>
    </w:p>
    <w:p w14:paraId="0A8E2A06" w14:textId="77777777" w:rsidR="00582E4F" w:rsidRPr="00D70A64" w:rsidRDefault="00582E4F" w:rsidP="00D70A64">
      <w:pPr>
        <w:spacing w:after="0"/>
        <w:jc w:val="both"/>
        <w:rPr>
          <w:rFonts w:ascii="Times New Roman" w:hAnsi="Times New Roman" w:cs="Times New Roman"/>
          <w:sz w:val="23"/>
          <w:szCs w:val="23"/>
        </w:rPr>
      </w:pPr>
    </w:p>
    <w:p w14:paraId="12D5752A" w14:textId="77777777" w:rsidR="00B246A4" w:rsidRPr="00D70A64" w:rsidRDefault="00B246A4" w:rsidP="00D70A64">
      <w:pPr>
        <w:spacing w:after="0"/>
        <w:jc w:val="both"/>
        <w:rPr>
          <w:rFonts w:ascii="Times New Roman" w:hAnsi="Times New Roman" w:cs="Times New Roman"/>
          <w:b/>
          <w:bCs/>
          <w:sz w:val="23"/>
          <w:szCs w:val="23"/>
        </w:rPr>
      </w:pPr>
      <w:r w:rsidRPr="00D70A64">
        <w:rPr>
          <w:rFonts w:ascii="Times New Roman" w:hAnsi="Times New Roman" w:cs="Times New Roman"/>
          <w:b/>
          <w:bCs/>
          <w:sz w:val="23"/>
          <w:szCs w:val="23"/>
        </w:rPr>
        <w:t>OGGETTO</w:t>
      </w:r>
    </w:p>
    <w:p w14:paraId="4A0552ED" w14:textId="4E880385" w:rsidR="00B246A4" w:rsidRPr="00D70A64" w:rsidRDefault="00B246A4" w:rsidP="00D70A64">
      <w:pPr>
        <w:spacing w:after="0"/>
        <w:jc w:val="both"/>
        <w:rPr>
          <w:rFonts w:ascii="Times New Roman" w:hAnsi="Times New Roman" w:cs="Times New Roman"/>
          <w:sz w:val="23"/>
          <w:szCs w:val="23"/>
        </w:rPr>
      </w:pPr>
      <w:r w:rsidRPr="00D70A64">
        <w:rPr>
          <w:rFonts w:ascii="Times New Roman" w:hAnsi="Times New Roman" w:cs="Times New Roman"/>
          <w:sz w:val="23"/>
          <w:szCs w:val="23"/>
        </w:rPr>
        <w:t xml:space="preserve">Con il presente Avviso il Comune di Castellaneta intende raccogliere manifestazioni di interesse ad essere inseriti nell’Albo comunale degli esercenti per la fornitura di libri di testo e/o sussidi didattici per le scuole secondarie di primo e secondo grado mediante “buono libro digitale”, secondo le modalità stabilite dalla Regione Puglia. L’iscrizione degli operatori all’Albo non comporta, per il Comune, alcun obbligo di richiesta della fornitura, in quanto la scelta è effettuata, in modo autonomo e libero, direttamente dagli </w:t>
      </w:r>
      <w:r w:rsidR="005443F3">
        <w:rPr>
          <w:rFonts w:ascii="Times New Roman" w:hAnsi="Times New Roman" w:cs="Times New Roman"/>
          <w:sz w:val="23"/>
          <w:szCs w:val="23"/>
        </w:rPr>
        <w:t>utenti</w:t>
      </w:r>
      <w:r w:rsidRPr="00D70A64">
        <w:rPr>
          <w:rFonts w:ascii="Times New Roman" w:hAnsi="Times New Roman" w:cs="Times New Roman"/>
          <w:sz w:val="23"/>
          <w:szCs w:val="23"/>
        </w:rPr>
        <w:t>. Il “buono libro digitale”</w:t>
      </w:r>
      <w:r w:rsidR="005443F3">
        <w:rPr>
          <w:rFonts w:ascii="Times New Roman" w:hAnsi="Times New Roman" w:cs="Times New Roman"/>
          <w:sz w:val="23"/>
          <w:szCs w:val="23"/>
        </w:rPr>
        <w:t>, che non prevede oneri per gli utenti,</w:t>
      </w:r>
      <w:r w:rsidRPr="00D70A64">
        <w:rPr>
          <w:rFonts w:ascii="Times New Roman" w:hAnsi="Times New Roman" w:cs="Times New Roman"/>
          <w:sz w:val="23"/>
          <w:szCs w:val="23"/>
        </w:rPr>
        <w:t xml:space="preserve"> è spendibile solo ed esclusivamente per l’acquisto di libri di testo nuovi relativi alla tipologia di scuola e alla classe frequentata dall’alunno </w:t>
      </w:r>
      <w:r w:rsidRPr="00D70A64">
        <w:rPr>
          <w:rFonts w:ascii="Times New Roman" w:hAnsi="Times New Roman" w:cs="Times New Roman"/>
          <w:sz w:val="23"/>
          <w:szCs w:val="23"/>
        </w:rPr>
        <w:lastRenderedPageBreak/>
        <w:t>intestatario e per sussidi didattici. I “buoni libro digitale” potranno essere spesi esclusivamente presso le librerie e cartolibrerie regolarmente accreditate ed iscritte all’Albo comunale.</w:t>
      </w:r>
    </w:p>
    <w:p w14:paraId="3166CC1F" w14:textId="77777777" w:rsidR="00B246A4" w:rsidRPr="00D70A64" w:rsidRDefault="00B246A4" w:rsidP="00D70A64">
      <w:pPr>
        <w:spacing w:after="0"/>
        <w:jc w:val="both"/>
        <w:rPr>
          <w:rFonts w:ascii="Times New Roman" w:hAnsi="Times New Roman" w:cs="Times New Roman"/>
          <w:b/>
          <w:bCs/>
          <w:sz w:val="23"/>
          <w:szCs w:val="23"/>
        </w:rPr>
      </w:pPr>
    </w:p>
    <w:p w14:paraId="12AD7813" w14:textId="77777777" w:rsidR="00B246A4" w:rsidRPr="00D70A64" w:rsidRDefault="00B246A4" w:rsidP="00D70A64">
      <w:pPr>
        <w:spacing w:after="0"/>
        <w:jc w:val="both"/>
        <w:rPr>
          <w:rFonts w:ascii="Times New Roman" w:hAnsi="Times New Roman" w:cs="Times New Roman"/>
          <w:b/>
          <w:bCs/>
          <w:sz w:val="23"/>
          <w:szCs w:val="23"/>
        </w:rPr>
      </w:pPr>
      <w:r w:rsidRPr="00D70A64">
        <w:rPr>
          <w:rFonts w:ascii="Times New Roman" w:hAnsi="Times New Roman" w:cs="Times New Roman"/>
          <w:b/>
          <w:bCs/>
          <w:sz w:val="23"/>
          <w:szCs w:val="23"/>
        </w:rPr>
        <w:t>DESTINATARI</w:t>
      </w:r>
    </w:p>
    <w:p w14:paraId="23E43DC8" w14:textId="77777777" w:rsidR="00B246A4" w:rsidRPr="00D70A64" w:rsidRDefault="00B246A4" w:rsidP="00D70A64">
      <w:pPr>
        <w:spacing w:after="0"/>
        <w:jc w:val="both"/>
        <w:rPr>
          <w:rFonts w:ascii="Times New Roman" w:hAnsi="Times New Roman" w:cs="Times New Roman"/>
          <w:sz w:val="23"/>
          <w:szCs w:val="23"/>
        </w:rPr>
      </w:pPr>
      <w:r w:rsidRPr="00D70A64">
        <w:rPr>
          <w:rFonts w:ascii="Times New Roman" w:hAnsi="Times New Roman" w:cs="Times New Roman"/>
          <w:sz w:val="23"/>
          <w:szCs w:val="23"/>
        </w:rPr>
        <w:t xml:space="preserve">Possono inoltrare domanda tutte le librerie/cartolibrerie abilitate alla vendita di libri di testo scolastici, che risultano in possesso, al momento della presentazione della domanda, dei seguenti requisiti: </w:t>
      </w:r>
    </w:p>
    <w:p w14:paraId="0622E313" w14:textId="77777777" w:rsidR="00B246A4" w:rsidRPr="00D70A64" w:rsidRDefault="00B246A4" w:rsidP="00D70A64">
      <w:pPr>
        <w:spacing w:after="0"/>
        <w:ind w:left="720"/>
        <w:jc w:val="both"/>
        <w:rPr>
          <w:rFonts w:ascii="Times New Roman" w:hAnsi="Times New Roman" w:cs="Times New Roman"/>
          <w:sz w:val="23"/>
          <w:szCs w:val="23"/>
        </w:rPr>
      </w:pPr>
    </w:p>
    <w:p w14:paraId="43AF0138" w14:textId="2CA0AEE0" w:rsidR="00CA0A23" w:rsidRPr="009D1792" w:rsidRDefault="00CA0A23" w:rsidP="00CA0A23">
      <w:pPr>
        <w:pStyle w:val="Paragrafoelenco"/>
        <w:numPr>
          <w:ilvl w:val="0"/>
          <w:numId w:val="10"/>
        </w:numPr>
        <w:tabs>
          <w:tab w:val="left" w:pos="2012"/>
          <w:tab w:val="center" w:pos="4249"/>
        </w:tabs>
        <w:spacing w:after="0" w:line="320" w:lineRule="atLeast"/>
        <w:jc w:val="both"/>
        <w:rPr>
          <w:rFonts w:ascii="Times New Roman" w:hAnsi="Times New Roman"/>
          <w:sz w:val="23"/>
          <w:szCs w:val="23"/>
        </w:rPr>
      </w:pPr>
      <w:r>
        <w:rPr>
          <w:rFonts w:ascii="Times New Roman" w:hAnsi="Times New Roman"/>
          <w:sz w:val="23"/>
          <w:szCs w:val="23"/>
        </w:rPr>
        <w:t>iscrizione</w:t>
      </w:r>
      <w:r w:rsidRPr="009D1792">
        <w:rPr>
          <w:rFonts w:ascii="Times New Roman" w:hAnsi="Times New Roman"/>
          <w:sz w:val="23"/>
          <w:szCs w:val="23"/>
        </w:rPr>
        <w:t xml:space="preserve"> alla Camera di Commercio</w:t>
      </w:r>
      <w:r>
        <w:rPr>
          <w:rFonts w:ascii="Times New Roman" w:hAnsi="Times New Roman"/>
          <w:sz w:val="23"/>
          <w:szCs w:val="23"/>
        </w:rPr>
        <w:t>;</w:t>
      </w:r>
    </w:p>
    <w:p w14:paraId="2BCE9856" w14:textId="1CA14CDB" w:rsidR="00CA0A23" w:rsidRPr="009D1792" w:rsidRDefault="00CA0A23" w:rsidP="00CA0A23">
      <w:pPr>
        <w:pStyle w:val="Paragrafoelenco"/>
        <w:numPr>
          <w:ilvl w:val="0"/>
          <w:numId w:val="10"/>
        </w:numPr>
        <w:tabs>
          <w:tab w:val="left" w:pos="2012"/>
          <w:tab w:val="center" w:pos="4249"/>
        </w:tabs>
        <w:spacing w:after="0" w:line="320" w:lineRule="atLeast"/>
        <w:jc w:val="both"/>
        <w:rPr>
          <w:rFonts w:ascii="Times New Roman" w:hAnsi="Times New Roman"/>
          <w:sz w:val="23"/>
          <w:szCs w:val="23"/>
        </w:rPr>
      </w:pPr>
      <w:r>
        <w:rPr>
          <w:rFonts w:ascii="Times New Roman" w:hAnsi="Times New Roman"/>
          <w:sz w:val="23"/>
          <w:szCs w:val="23"/>
        </w:rPr>
        <w:t>disponibilità di</w:t>
      </w:r>
      <w:r w:rsidRPr="009D1792">
        <w:rPr>
          <w:rFonts w:ascii="Times New Roman" w:hAnsi="Times New Roman"/>
          <w:sz w:val="23"/>
          <w:szCs w:val="23"/>
        </w:rPr>
        <w:t xml:space="preserve"> punto vendita in sede fissa</w:t>
      </w:r>
      <w:r>
        <w:rPr>
          <w:rFonts w:ascii="Times New Roman" w:hAnsi="Times New Roman"/>
          <w:sz w:val="23"/>
          <w:szCs w:val="23"/>
        </w:rPr>
        <w:t>;</w:t>
      </w:r>
    </w:p>
    <w:p w14:paraId="2FB6F0A9" w14:textId="79F62D3F" w:rsidR="00CA0A23" w:rsidRPr="009D1792" w:rsidRDefault="00CA0A23" w:rsidP="00CA0A23">
      <w:pPr>
        <w:pStyle w:val="Paragrafoelenco"/>
        <w:numPr>
          <w:ilvl w:val="0"/>
          <w:numId w:val="10"/>
        </w:numPr>
        <w:tabs>
          <w:tab w:val="left" w:pos="2012"/>
          <w:tab w:val="center" w:pos="4249"/>
        </w:tabs>
        <w:spacing w:after="0" w:line="320" w:lineRule="atLeast"/>
        <w:jc w:val="both"/>
        <w:rPr>
          <w:rFonts w:ascii="Times New Roman" w:hAnsi="Times New Roman"/>
          <w:sz w:val="23"/>
          <w:szCs w:val="23"/>
        </w:rPr>
      </w:pPr>
      <w:r>
        <w:rPr>
          <w:rFonts w:ascii="Times New Roman" w:hAnsi="Times New Roman"/>
          <w:sz w:val="23"/>
          <w:szCs w:val="23"/>
        </w:rPr>
        <w:t xml:space="preserve">disponibilità </w:t>
      </w:r>
      <w:r w:rsidRPr="009D1792">
        <w:rPr>
          <w:rFonts w:ascii="Times New Roman" w:hAnsi="Times New Roman"/>
          <w:sz w:val="23"/>
          <w:szCs w:val="23"/>
        </w:rPr>
        <w:t>nel punto vendita dispone di un pc (o tablet) con connessione ad Internet;</w:t>
      </w:r>
    </w:p>
    <w:p w14:paraId="38DC13D0" w14:textId="69B9C337" w:rsidR="00CA0A23" w:rsidRPr="009D1792" w:rsidRDefault="00CA0A23" w:rsidP="00CA0A23">
      <w:pPr>
        <w:pStyle w:val="Paragrafoelenco"/>
        <w:numPr>
          <w:ilvl w:val="0"/>
          <w:numId w:val="10"/>
        </w:numPr>
        <w:tabs>
          <w:tab w:val="left" w:pos="2012"/>
          <w:tab w:val="center" w:pos="4249"/>
        </w:tabs>
        <w:spacing w:after="0" w:line="320" w:lineRule="atLeast"/>
        <w:jc w:val="both"/>
        <w:rPr>
          <w:rFonts w:ascii="Times New Roman" w:hAnsi="Times New Roman"/>
          <w:sz w:val="23"/>
          <w:szCs w:val="23"/>
        </w:rPr>
      </w:pPr>
      <w:r>
        <w:rPr>
          <w:rFonts w:ascii="Times New Roman" w:hAnsi="Times New Roman"/>
          <w:color w:val="000000"/>
          <w:sz w:val="23"/>
          <w:szCs w:val="23"/>
        </w:rPr>
        <w:t>assenza delle</w:t>
      </w:r>
      <w:r w:rsidRPr="009D1792">
        <w:rPr>
          <w:rFonts w:ascii="Times New Roman" w:hAnsi="Times New Roman"/>
          <w:color w:val="000000"/>
          <w:sz w:val="23"/>
          <w:szCs w:val="23"/>
        </w:rPr>
        <w:t xml:space="preserve"> cause di esclusione previste dagli artt. 94, 95, 97 e 98 del D. Lgs. n. 36/2023 (Nuovo Codice dei Contratti Pubblici);</w:t>
      </w:r>
    </w:p>
    <w:p w14:paraId="6F13E956" w14:textId="1E4C2F45" w:rsidR="00CA0A23" w:rsidRDefault="005443F3" w:rsidP="00CA0A23">
      <w:pPr>
        <w:pStyle w:val="Paragrafoelenco"/>
        <w:numPr>
          <w:ilvl w:val="0"/>
          <w:numId w:val="10"/>
        </w:numPr>
        <w:tabs>
          <w:tab w:val="left" w:pos="2012"/>
          <w:tab w:val="center" w:pos="4249"/>
        </w:tabs>
        <w:spacing w:after="0" w:line="320" w:lineRule="atLeast"/>
        <w:jc w:val="both"/>
        <w:rPr>
          <w:rFonts w:ascii="Times New Roman" w:hAnsi="Times New Roman"/>
          <w:sz w:val="23"/>
          <w:szCs w:val="23"/>
        </w:rPr>
      </w:pPr>
      <w:r>
        <w:rPr>
          <w:rFonts w:ascii="Times New Roman" w:hAnsi="Times New Roman"/>
          <w:sz w:val="23"/>
          <w:szCs w:val="23"/>
        </w:rPr>
        <w:t xml:space="preserve">condizione di regolarità nei </w:t>
      </w:r>
      <w:r w:rsidR="00CA0A23" w:rsidRPr="009D1792">
        <w:rPr>
          <w:rFonts w:ascii="Times New Roman" w:hAnsi="Times New Roman"/>
          <w:sz w:val="23"/>
          <w:szCs w:val="23"/>
        </w:rPr>
        <w:t>versament</w:t>
      </w:r>
      <w:r>
        <w:rPr>
          <w:rFonts w:ascii="Times New Roman" w:hAnsi="Times New Roman"/>
          <w:sz w:val="23"/>
          <w:szCs w:val="23"/>
        </w:rPr>
        <w:t>i</w:t>
      </w:r>
      <w:r w:rsidR="00CA0A23" w:rsidRPr="009D1792">
        <w:rPr>
          <w:rFonts w:ascii="Times New Roman" w:hAnsi="Times New Roman"/>
          <w:sz w:val="23"/>
          <w:szCs w:val="23"/>
        </w:rPr>
        <w:t xml:space="preserve"> dei contributi previdenziali e assicurativi (Durc);</w:t>
      </w:r>
    </w:p>
    <w:p w14:paraId="410D36D5" w14:textId="77777777" w:rsidR="00CA0A23" w:rsidRPr="00CA0A23" w:rsidRDefault="00CA0A23" w:rsidP="00CA0A23">
      <w:pPr>
        <w:pStyle w:val="Paragrafoelenco"/>
        <w:tabs>
          <w:tab w:val="left" w:pos="2012"/>
          <w:tab w:val="center" w:pos="4249"/>
        </w:tabs>
        <w:spacing w:after="0" w:line="320" w:lineRule="atLeast"/>
        <w:jc w:val="both"/>
        <w:rPr>
          <w:rFonts w:ascii="Times New Roman" w:hAnsi="Times New Roman"/>
          <w:sz w:val="23"/>
          <w:szCs w:val="23"/>
        </w:rPr>
      </w:pPr>
    </w:p>
    <w:p w14:paraId="676823C6" w14:textId="77777777" w:rsidR="00D70A64" w:rsidRPr="00D70A64" w:rsidRDefault="00D70A64" w:rsidP="00D70A64">
      <w:pPr>
        <w:pStyle w:val="Corpotesto"/>
        <w:spacing w:after="0"/>
        <w:jc w:val="both"/>
        <w:rPr>
          <w:rFonts w:ascii="Times New Roman" w:hAnsi="Times New Roman" w:cs="Times New Roman"/>
          <w:sz w:val="23"/>
          <w:szCs w:val="23"/>
        </w:rPr>
      </w:pPr>
      <w:r w:rsidRPr="00D70A64">
        <w:rPr>
          <w:rFonts w:ascii="Times New Roman" w:hAnsi="Times New Roman" w:cs="Times New Roman"/>
          <w:sz w:val="23"/>
          <w:szCs w:val="23"/>
        </w:rPr>
        <w:t>L’accreditamento degli esercenti non comporta, per il Comune di Castellaneta alcun obbligo di richiesta della fornitura, in quanto la scelta è effettuata, in modo autonomo e libero, direttamente dai beneficiari del “buono libri digitale”.</w:t>
      </w:r>
    </w:p>
    <w:p w14:paraId="213160E3" w14:textId="77777777" w:rsidR="00D70A64" w:rsidRPr="00D70A64" w:rsidRDefault="00D70A64" w:rsidP="00D70A64">
      <w:pPr>
        <w:pStyle w:val="Corpotesto"/>
        <w:spacing w:after="0"/>
        <w:jc w:val="both"/>
        <w:rPr>
          <w:rFonts w:ascii="Times New Roman" w:hAnsi="Times New Roman" w:cs="Times New Roman"/>
          <w:sz w:val="23"/>
          <w:szCs w:val="23"/>
        </w:rPr>
      </w:pPr>
      <w:r w:rsidRPr="00D70A64">
        <w:rPr>
          <w:rFonts w:ascii="Times New Roman" w:hAnsi="Times New Roman" w:cs="Times New Roman"/>
          <w:sz w:val="23"/>
          <w:szCs w:val="23"/>
        </w:rPr>
        <w:t>La cancellazione dall‘elenco delle librerie/cartolibrerie accreditate potrà essere effettuato anche d’ufficio in caso di perdita del possesso dei requisiti di ordine generale validi per la presente procedura, per disdetta eventualmente presentata dallo stesso esercente dell‘attività commerciale o, automaticamente laddove sì verificassero altre particolari situazioni quali cessazione di attività, cambio di sede e/o di ragione sociale, ecc..</w:t>
      </w:r>
    </w:p>
    <w:p w14:paraId="7E5EA4E6" w14:textId="77777777" w:rsidR="00D70A64" w:rsidRPr="00D70A64" w:rsidRDefault="00D70A64" w:rsidP="00D70A64">
      <w:pPr>
        <w:pStyle w:val="Corpotesto"/>
        <w:spacing w:after="0"/>
        <w:jc w:val="both"/>
        <w:rPr>
          <w:rFonts w:ascii="Times New Roman" w:hAnsi="Times New Roman" w:cs="Times New Roman"/>
          <w:sz w:val="23"/>
          <w:szCs w:val="23"/>
        </w:rPr>
      </w:pPr>
      <w:r w:rsidRPr="00D70A64">
        <w:rPr>
          <w:rFonts w:ascii="Times New Roman" w:hAnsi="Times New Roman" w:cs="Times New Roman"/>
          <w:sz w:val="23"/>
          <w:szCs w:val="23"/>
        </w:rPr>
        <w:t>Il Comune, inoltre, con atto motivato, ha la facoltà di escludere dall’elenco gli operatori economici che hanno commesso grave negligenza, malafede o grave errore nell’esecuzione della fornitura affidata.</w:t>
      </w:r>
    </w:p>
    <w:p w14:paraId="6A4A951E" w14:textId="77777777" w:rsidR="00B246A4" w:rsidRPr="00D70A64" w:rsidRDefault="00B246A4" w:rsidP="00D70A64">
      <w:pPr>
        <w:spacing w:after="0"/>
        <w:jc w:val="both"/>
        <w:rPr>
          <w:rFonts w:ascii="Times New Roman" w:hAnsi="Times New Roman" w:cs="Times New Roman"/>
          <w:b/>
          <w:bCs/>
          <w:sz w:val="23"/>
          <w:szCs w:val="23"/>
        </w:rPr>
      </w:pPr>
    </w:p>
    <w:p w14:paraId="35AB3B97" w14:textId="77777777" w:rsidR="00B246A4" w:rsidRPr="00D70A64" w:rsidRDefault="00B246A4" w:rsidP="00D70A64">
      <w:pPr>
        <w:spacing w:after="0"/>
        <w:jc w:val="both"/>
        <w:rPr>
          <w:rFonts w:ascii="Times New Roman" w:hAnsi="Times New Roman" w:cs="Times New Roman"/>
          <w:b/>
          <w:bCs/>
          <w:sz w:val="23"/>
          <w:szCs w:val="23"/>
        </w:rPr>
      </w:pPr>
    </w:p>
    <w:p w14:paraId="116DB7CF" w14:textId="4A478AF8" w:rsidR="00D91F0F" w:rsidRPr="00D70A64" w:rsidRDefault="00D91F0F" w:rsidP="00D70A64">
      <w:pPr>
        <w:spacing w:after="0"/>
        <w:jc w:val="both"/>
        <w:rPr>
          <w:rFonts w:ascii="Times New Roman" w:hAnsi="Times New Roman" w:cs="Times New Roman"/>
          <w:b/>
          <w:bCs/>
          <w:sz w:val="23"/>
          <w:szCs w:val="23"/>
        </w:rPr>
      </w:pPr>
      <w:r w:rsidRPr="00D70A64">
        <w:rPr>
          <w:rFonts w:ascii="Times New Roman" w:hAnsi="Times New Roman" w:cs="Times New Roman"/>
          <w:b/>
          <w:bCs/>
          <w:sz w:val="23"/>
          <w:szCs w:val="23"/>
        </w:rPr>
        <w:t>PROCEDURA BUONO LIBRI DIGITALE</w:t>
      </w:r>
    </w:p>
    <w:p w14:paraId="39313194" w14:textId="77777777" w:rsidR="00D91F0F" w:rsidRPr="00D70A64" w:rsidRDefault="00D91F0F" w:rsidP="00D70A64">
      <w:pPr>
        <w:spacing w:after="0"/>
        <w:jc w:val="both"/>
        <w:rPr>
          <w:rFonts w:ascii="Times New Roman" w:hAnsi="Times New Roman" w:cs="Times New Roman"/>
          <w:sz w:val="23"/>
          <w:szCs w:val="23"/>
        </w:rPr>
      </w:pPr>
    </w:p>
    <w:p w14:paraId="2F47C924" w14:textId="429A2ACA" w:rsidR="00D91F0F" w:rsidRPr="00D70A64" w:rsidRDefault="00D91F0F" w:rsidP="00D70A64">
      <w:pPr>
        <w:pStyle w:val="Default"/>
        <w:numPr>
          <w:ilvl w:val="0"/>
          <w:numId w:val="1"/>
        </w:numPr>
        <w:ind w:left="284" w:hanging="284"/>
        <w:jc w:val="both"/>
        <w:rPr>
          <w:rFonts w:ascii="Times New Roman" w:hAnsi="Times New Roman" w:cs="Times New Roman"/>
          <w:b/>
          <w:bCs/>
          <w:sz w:val="23"/>
          <w:szCs w:val="23"/>
        </w:rPr>
      </w:pPr>
      <w:r w:rsidRPr="00D70A64">
        <w:rPr>
          <w:rFonts w:ascii="Times New Roman" w:hAnsi="Times New Roman" w:cs="Times New Roman"/>
          <w:b/>
          <w:bCs/>
          <w:sz w:val="23"/>
          <w:szCs w:val="23"/>
        </w:rPr>
        <w:t xml:space="preserve">Accreditamento esercenti </w:t>
      </w:r>
    </w:p>
    <w:p w14:paraId="6FFC43C4" w14:textId="77777777" w:rsidR="00D91F0F" w:rsidRPr="00D70A64" w:rsidRDefault="00D91F0F" w:rsidP="00D70A64">
      <w:pPr>
        <w:pStyle w:val="Default"/>
        <w:jc w:val="both"/>
        <w:rPr>
          <w:rFonts w:ascii="Times New Roman" w:hAnsi="Times New Roman" w:cs="Times New Roman"/>
          <w:sz w:val="23"/>
          <w:szCs w:val="23"/>
        </w:rPr>
      </w:pPr>
      <w:r w:rsidRPr="00D70A64">
        <w:rPr>
          <w:rFonts w:ascii="Times New Roman" w:hAnsi="Times New Roman" w:cs="Times New Roman"/>
          <w:sz w:val="23"/>
          <w:szCs w:val="23"/>
        </w:rPr>
        <w:t xml:space="preserve">Il Comune, inserisce e gestisce in piattaforma, l’elenco degli esercenti accreditati completo di partita iva, denominazione, indirizzo, e-mail, telefono; </w:t>
      </w:r>
    </w:p>
    <w:p w14:paraId="3BC0A04D" w14:textId="56A65E73" w:rsidR="00D91F0F" w:rsidRPr="00D70A64" w:rsidRDefault="00D91F0F" w:rsidP="00D70A64">
      <w:pPr>
        <w:pStyle w:val="Default"/>
        <w:jc w:val="both"/>
        <w:rPr>
          <w:rFonts w:ascii="Times New Roman" w:hAnsi="Times New Roman" w:cs="Times New Roman"/>
          <w:sz w:val="23"/>
          <w:szCs w:val="23"/>
        </w:rPr>
      </w:pPr>
      <w:r w:rsidRPr="00D70A64">
        <w:rPr>
          <w:rFonts w:ascii="Times New Roman" w:hAnsi="Times New Roman" w:cs="Times New Roman"/>
          <w:sz w:val="23"/>
          <w:szCs w:val="23"/>
        </w:rPr>
        <w:t xml:space="preserve">L’esercente accreditato dal Comune riceve, a mezzo e-mail dal sistema, il codice </w:t>
      </w:r>
      <w:r w:rsidR="00924271" w:rsidRPr="00D70A64">
        <w:rPr>
          <w:rFonts w:ascii="Times New Roman" w:hAnsi="Times New Roman" w:cs="Times New Roman"/>
          <w:sz w:val="23"/>
          <w:szCs w:val="23"/>
        </w:rPr>
        <w:t>di abilitazione.</w:t>
      </w:r>
    </w:p>
    <w:p w14:paraId="478255B1" w14:textId="77777777" w:rsidR="00924271" w:rsidRPr="00D70A64" w:rsidRDefault="00924271" w:rsidP="00D70A64">
      <w:pPr>
        <w:pStyle w:val="Default"/>
        <w:ind w:left="284"/>
        <w:jc w:val="both"/>
        <w:rPr>
          <w:rFonts w:ascii="Times New Roman" w:hAnsi="Times New Roman" w:cs="Times New Roman"/>
          <w:sz w:val="23"/>
          <w:szCs w:val="23"/>
        </w:rPr>
      </w:pPr>
    </w:p>
    <w:p w14:paraId="134286CA" w14:textId="423C5699" w:rsidR="00D91F0F" w:rsidRPr="00D70A64" w:rsidRDefault="00D91F0F" w:rsidP="00D70A64">
      <w:pPr>
        <w:pStyle w:val="Default"/>
        <w:jc w:val="both"/>
        <w:rPr>
          <w:rFonts w:ascii="Times New Roman" w:hAnsi="Times New Roman" w:cs="Times New Roman"/>
          <w:sz w:val="23"/>
          <w:szCs w:val="23"/>
        </w:rPr>
      </w:pPr>
      <w:r w:rsidRPr="00D70A64">
        <w:rPr>
          <w:rFonts w:ascii="Times New Roman" w:hAnsi="Times New Roman" w:cs="Times New Roman"/>
          <w:b/>
          <w:bCs/>
          <w:sz w:val="23"/>
          <w:szCs w:val="23"/>
        </w:rPr>
        <w:t xml:space="preserve">2) Generazione del </w:t>
      </w:r>
      <w:r w:rsidRPr="00D70A64">
        <w:rPr>
          <w:rFonts w:ascii="Times New Roman" w:hAnsi="Times New Roman" w:cs="Times New Roman"/>
          <w:b/>
          <w:bCs/>
          <w:i/>
          <w:iCs/>
          <w:sz w:val="23"/>
          <w:szCs w:val="23"/>
        </w:rPr>
        <w:t xml:space="preserve">buono </w:t>
      </w:r>
      <w:r w:rsidRPr="00D70A64">
        <w:rPr>
          <w:rFonts w:ascii="Times New Roman" w:hAnsi="Times New Roman" w:cs="Times New Roman"/>
          <w:b/>
          <w:bCs/>
          <w:sz w:val="23"/>
          <w:szCs w:val="23"/>
        </w:rPr>
        <w:t xml:space="preserve">ed invio agli utenti e-mail di conferma </w:t>
      </w:r>
    </w:p>
    <w:p w14:paraId="7A399FD0" w14:textId="4CACB2B4" w:rsidR="00D91F0F" w:rsidRPr="00D70A64" w:rsidRDefault="00D91F0F" w:rsidP="00D70A64">
      <w:pPr>
        <w:pStyle w:val="Default"/>
        <w:jc w:val="both"/>
        <w:rPr>
          <w:rFonts w:ascii="Times New Roman" w:hAnsi="Times New Roman" w:cs="Times New Roman"/>
          <w:sz w:val="23"/>
          <w:szCs w:val="23"/>
        </w:rPr>
      </w:pPr>
      <w:r w:rsidRPr="00D70A64">
        <w:rPr>
          <w:rFonts w:ascii="Times New Roman" w:hAnsi="Times New Roman" w:cs="Times New Roman"/>
          <w:sz w:val="23"/>
          <w:szCs w:val="23"/>
        </w:rPr>
        <w:t>Completata la fase istruttoria da parte dei Comuni e assegnate le quote pro-capite, il sistema invia agli utenti (genitori) conferma dell’ammissione al beneficio a mezzo e-mail, unitamente ad un “</w:t>
      </w:r>
      <w:r w:rsidRPr="00D70A64">
        <w:rPr>
          <w:rFonts w:ascii="Times New Roman" w:hAnsi="Times New Roman" w:cs="Times New Roman"/>
          <w:i/>
          <w:iCs/>
          <w:sz w:val="23"/>
          <w:szCs w:val="23"/>
        </w:rPr>
        <w:t xml:space="preserve">buono libro digitale </w:t>
      </w:r>
      <w:r w:rsidRPr="00D70A64">
        <w:rPr>
          <w:rFonts w:ascii="Times New Roman" w:hAnsi="Times New Roman" w:cs="Times New Roman"/>
          <w:sz w:val="23"/>
          <w:szCs w:val="23"/>
        </w:rPr>
        <w:t>(</w:t>
      </w:r>
      <w:r w:rsidR="00CB5585" w:rsidRPr="00D70A64">
        <w:rPr>
          <w:rFonts w:ascii="Times New Roman" w:hAnsi="Times New Roman" w:cs="Times New Roman"/>
          <w:sz w:val="23"/>
          <w:szCs w:val="23"/>
        </w:rPr>
        <w:t xml:space="preserve">sottoforma di </w:t>
      </w:r>
      <w:r w:rsidRPr="00D70A64">
        <w:rPr>
          <w:rFonts w:ascii="Times New Roman" w:hAnsi="Times New Roman" w:cs="Times New Roman"/>
          <w:sz w:val="23"/>
          <w:szCs w:val="23"/>
        </w:rPr>
        <w:t xml:space="preserve">codice)” e alle istruzioni per l’utilizzo dello stesso. </w:t>
      </w:r>
    </w:p>
    <w:p w14:paraId="0FB4E3C1" w14:textId="77777777" w:rsidR="00D91F0F" w:rsidRPr="00D70A64" w:rsidRDefault="00D91F0F" w:rsidP="00D70A64">
      <w:pPr>
        <w:pStyle w:val="Default"/>
        <w:jc w:val="both"/>
        <w:rPr>
          <w:rFonts w:ascii="Times New Roman" w:hAnsi="Times New Roman" w:cs="Times New Roman"/>
          <w:sz w:val="23"/>
          <w:szCs w:val="23"/>
        </w:rPr>
      </w:pPr>
    </w:p>
    <w:p w14:paraId="47AB7791" w14:textId="45528F80" w:rsidR="00895399" w:rsidRPr="00D70A64" w:rsidRDefault="00D91F0F" w:rsidP="00D70A64">
      <w:pPr>
        <w:pStyle w:val="Default"/>
        <w:jc w:val="both"/>
        <w:rPr>
          <w:rFonts w:ascii="Times New Roman" w:hAnsi="Times New Roman" w:cs="Times New Roman"/>
          <w:b/>
          <w:bCs/>
          <w:color w:val="auto"/>
          <w:sz w:val="23"/>
          <w:szCs w:val="23"/>
        </w:rPr>
      </w:pPr>
      <w:r w:rsidRPr="00D70A64">
        <w:rPr>
          <w:rFonts w:ascii="Times New Roman" w:hAnsi="Times New Roman" w:cs="Times New Roman"/>
          <w:b/>
          <w:bCs/>
          <w:color w:val="auto"/>
          <w:sz w:val="23"/>
          <w:szCs w:val="23"/>
        </w:rPr>
        <w:t>Il buono potrà essere utilizzato esclusivamente per l’acquisto di libri di testo</w:t>
      </w:r>
      <w:r w:rsidR="00895399" w:rsidRPr="00D70A64">
        <w:rPr>
          <w:rFonts w:ascii="Times New Roman" w:hAnsi="Times New Roman" w:cs="Times New Roman"/>
          <w:b/>
          <w:bCs/>
          <w:color w:val="auto"/>
          <w:sz w:val="23"/>
          <w:szCs w:val="23"/>
        </w:rPr>
        <w:t xml:space="preserve"> e/o sussidi didattici (D.M.781</w:t>
      </w:r>
      <w:r w:rsidR="009F1EEA" w:rsidRPr="00D70A64">
        <w:rPr>
          <w:rFonts w:ascii="Times New Roman" w:hAnsi="Times New Roman" w:cs="Times New Roman"/>
          <w:b/>
          <w:bCs/>
          <w:color w:val="auto"/>
          <w:sz w:val="23"/>
          <w:szCs w:val="23"/>
        </w:rPr>
        <w:t xml:space="preserve"> </w:t>
      </w:r>
      <w:r w:rsidR="00895399" w:rsidRPr="00D70A64">
        <w:rPr>
          <w:rFonts w:ascii="Times New Roman" w:hAnsi="Times New Roman" w:cs="Times New Roman"/>
          <w:b/>
          <w:bCs/>
          <w:color w:val="auto"/>
          <w:sz w:val="23"/>
          <w:szCs w:val="23"/>
        </w:rPr>
        <w:t>de</w:t>
      </w:r>
      <w:r w:rsidR="00D41908" w:rsidRPr="00D70A64">
        <w:rPr>
          <w:rFonts w:ascii="Times New Roman" w:hAnsi="Times New Roman" w:cs="Times New Roman"/>
          <w:b/>
          <w:bCs/>
          <w:color w:val="auto"/>
          <w:sz w:val="23"/>
          <w:szCs w:val="23"/>
        </w:rPr>
        <w:t>l</w:t>
      </w:r>
      <w:r w:rsidR="00895399" w:rsidRPr="00D70A64">
        <w:rPr>
          <w:rFonts w:ascii="Times New Roman" w:hAnsi="Times New Roman" w:cs="Times New Roman"/>
          <w:b/>
          <w:bCs/>
          <w:color w:val="auto"/>
          <w:sz w:val="23"/>
          <w:szCs w:val="23"/>
        </w:rPr>
        <w:t xml:space="preserve"> 27/09/2013)</w:t>
      </w:r>
      <w:r w:rsidR="00597F22" w:rsidRPr="00D70A64">
        <w:rPr>
          <w:rFonts w:ascii="Times New Roman" w:hAnsi="Times New Roman" w:cs="Times New Roman"/>
          <w:b/>
          <w:bCs/>
          <w:color w:val="auto"/>
          <w:sz w:val="23"/>
          <w:szCs w:val="23"/>
        </w:rPr>
        <w:t>,</w:t>
      </w:r>
      <w:r w:rsidR="00597F22" w:rsidRPr="00D70A64">
        <w:rPr>
          <w:rFonts w:ascii="Times New Roman" w:eastAsiaTheme="minorHAnsi" w:hAnsi="Times New Roman" w:cs="Times New Roman"/>
          <w:b/>
          <w:bCs/>
          <w:color w:val="auto"/>
          <w:sz w:val="23"/>
          <w:szCs w:val="23"/>
        </w:rPr>
        <w:t xml:space="preserve"> </w:t>
      </w:r>
      <w:r w:rsidR="00597F22" w:rsidRPr="00D70A64">
        <w:rPr>
          <w:rFonts w:ascii="Times New Roman" w:hAnsi="Times New Roman" w:cs="Times New Roman"/>
          <w:b/>
          <w:bCs/>
          <w:color w:val="auto"/>
          <w:sz w:val="23"/>
          <w:szCs w:val="23"/>
        </w:rPr>
        <w:t>relativi alla tipologia di scuola e alla classe frequentata dall’ alunno intestatario;</w:t>
      </w:r>
    </w:p>
    <w:p w14:paraId="64F7EAD6" w14:textId="39A9DD15" w:rsidR="00D91F0F" w:rsidRPr="00D70A64" w:rsidRDefault="00D91F0F" w:rsidP="00D70A64">
      <w:pPr>
        <w:pStyle w:val="Default"/>
        <w:jc w:val="both"/>
        <w:rPr>
          <w:rFonts w:ascii="Times New Roman" w:hAnsi="Times New Roman" w:cs="Times New Roman"/>
          <w:b/>
          <w:bCs/>
          <w:color w:val="auto"/>
          <w:sz w:val="23"/>
          <w:szCs w:val="23"/>
        </w:rPr>
      </w:pPr>
      <w:r w:rsidRPr="00D70A64">
        <w:rPr>
          <w:rFonts w:ascii="Times New Roman" w:hAnsi="Times New Roman" w:cs="Times New Roman"/>
          <w:b/>
          <w:bCs/>
          <w:color w:val="auto"/>
          <w:sz w:val="23"/>
          <w:szCs w:val="23"/>
        </w:rPr>
        <w:t>Il buono potrà essere fruito fino al raggiungimento del valore del contributo erogato.</w:t>
      </w:r>
    </w:p>
    <w:p w14:paraId="6134C560" w14:textId="77777777" w:rsidR="00CB5585" w:rsidRPr="00D70A64" w:rsidRDefault="00CB5585" w:rsidP="00D70A64">
      <w:pPr>
        <w:pStyle w:val="Default"/>
        <w:jc w:val="both"/>
        <w:rPr>
          <w:rFonts w:ascii="Times New Roman" w:hAnsi="Times New Roman" w:cs="Times New Roman"/>
          <w:b/>
          <w:bCs/>
          <w:sz w:val="23"/>
          <w:szCs w:val="23"/>
        </w:rPr>
      </w:pPr>
    </w:p>
    <w:p w14:paraId="0B406D7A" w14:textId="7D8F5163" w:rsidR="00D91F0F" w:rsidRPr="00D70A64" w:rsidRDefault="00D91F0F" w:rsidP="00D70A64">
      <w:pPr>
        <w:pStyle w:val="Default"/>
        <w:jc w:val="both"/>
        <w:rPr>
          <w:rFonts w:ascii="Times New Roman" w:hAnsi="Times New Roman" w:cs="Times New Roman"/>
          <w:sz w:val="23"/>
          <w:szCs w:val="23"/>
        </w:rPr>
      </w:pPr>
      <w:r w:rsidRPr="00D70A64">
        <w:rPr>
          <w:rFonts w:ascii="Times New Roman" w:hAnsi="Times New Roman" w:cs="Times New Roman"/>
          <w:b/>
          <w:bCs/>
          <w:sz w:val="23"/>
          <w:szCs w:val="23"/>
        </w:rPr>
        <w:t xml:space="preserve">3) Procedura esercenti </w:t>
      </w:r>
    </w:p>
    <w:p w14:paraId="41B48536" w14:textId="29743C5D" w:rsidR="00D91F0F" w:rsidRPr="00D70A64" w:rsidRDefault="00D91F0F" w:rsidP="00D70A64">
      <w:pPr>
        <w:pStyle w:val="Default"/>
        <w:jc w:val="both"/>
        <w:rPr>
          <w:rFonts w:ascii="Times New Roman" w:hAnsi="Times New Roman" w:cs="Times New Roman"/>
          <w:sz w:val="23"/>
          <w:szCs w:val="23"/>
        </w:rPr>
      </w:pPr>
      <w:r w:rsidRPr="00D70A64">
        <w:rPr>
          <w:rFonts w:ascii="Times New Roman" w:hAnsi="Times New Roman" w:cs="Times New Roman"/>
          <w:sz w:val="23"/>
          <w:szCs w:val="23"/>
        </w:rPr>
        <w:t xml:space="preserve">Per utilizzare il buono, </w:t>
      </w:r>
      <w:r w:rsidR="00CB5585" w:rsidRPr="00D70A64">
        <w:rPr>
          <w:rFonts w:ascii="Times New Roman" w:hAnsi="Times New Roman" w:cs="Times New Roman"/>
          <w:sz w:val="23"/>
          <w:szCs w:val="23"/>
        </w:rPr>
        <w:t xml:space="preserve">il beneficiario </w:t>
      </w:r>
      <w:r w:rsidRPr="00D70A64">
        <w:rPr>
          <w:rFonts w:ascii="Times New Roman" w:hAnsi="Times New Roman" w:cs="Times New Roman"/>
          <w:sz w:val="23"/>
          <w:szCs w:val="23"/>
        </w:rPr>
        <w:t xml:space="preserve">dovrà </w:t>
      </w:r>
      <w:r w:rsidR="00CB5585" w:rsidRPr="00D70A64">
        <w:rPr>
          <w:rFonts w:ascii="Times New Roman" w:hAnsi="Times New Roman" w:cs="Times New Roman"/>
          <w:sz w:val="23"/>
          <w:szCs w:val="23"/>
        </w:rPr>
        <w:t>recarsi in uno degli esercizi convenzionati e comunicare il relativo codice all’esercente,</w:t>
      </w:r>
      <w:r w:rsidRPr="00D70A64">
        <w:rPr>
          <w:rFonts w:ascii="Times New Roman" w:hAnsi="Times New Roman" w:cs="Times New Roman"/>
          <w:sz w:val="23"/>
          <w:szCs w:val="23"/>
        </w:rPr>
        <w:t xml:space="preserve"> il quale</w:t>
      </w:r>
      <w:r w:rsidR="00CB5585" w:rsidRPr="00D70A64">
        <w:rPr>
          <w:rFonts w:ascii="Times New Roman" w:hAnsi="Times New Roman" w:cs="Times New Roman"/>
          <w:sz w:val="23"/>
          <w:szCs w:val="23"/>
        </w:rPr>
        <w:t>,</w:t>
      </w:r>
      <w:r w:rsidRPr="00D70A64">
        <w:rPr>
          <w:rFonts w:ascii="Times New Roman" w:hAnsi="Times New Roman" w:cs="Times New Roman"/>
          <w:sz w:val="23"/>
          <w:szCs w:val="23"/>
        </w:rPr>
        <w:t xml:space="preserve"> previo accesso alla piattaforma "Studio in Puglia" verificherà (senza accedere ai dati personali) la validità del codice del buono libro e il relativo importo. </w:t>
      </w:r>
    </w:p>
    <w:p w14:paraId="456742AE" w14:textId="0A62598C" w:rsidR="00D91F0F" w:rsidRPr="00D70A64" w:rsidRDefault="00D91F0F" w:rsidP="00D70A64">
      <w:pPr>
        <w:pStyle w:val="Default"/>
        <w:jc w:val="both"/>
        <w:rPr>
          <w:rFonts w:ascii="Times New Roman" w:hAnsi="Times New Roman" w:cs="Times New Roman"/>
          <w:sz w:val="23"/>
          <w:szCs w:val="23"/>
        </w:rPr>
      </w:pPr>
      <w:r w:rsidRPr="00D70A64">
        <w:rPr>
          <w:rFonts w:ascii="Times New Roman" w:hAnsi="Times New Roman" w:cs="Times New Roman"/>
          <w:sz w:val="23"/>
          <w:szCs w:val="23"/>
        </w:rPr>
        <w:t xml:space="preserve">Al momento della consegna dei testi, l’esercente dovrà caricare in piattaforma l’elenco dei codici ISBN (rilevabili anche con lettore ottico), e il prezzo di vendita (che non potrà eccedere il prezzo di copertina). </w:t>
      </w:r>
    </w:p>
    <w:p w14:paraId="7A120953" w14:textId="77777777" w:rsidR="00E147DC" w:rsidRPr="00D70A64" w:rsidRDefault="00E147DC" w:rsidP="00D70A64">
      <w:pPr>
        <w:pStyle w:val="Default"/>
        <w:jc w:val="both"/>
        <w:rPr>
          <w:rFonts w:ascii="Times New Roman" w:hAnsi="Times New Roman" w:cs="Times New Roman"/>
          <w:sz w:val="23"/>
          <w:szCs w:val="23"/>
        </w:rPr>
      </w:pPr>
    </w:p>
    <w:p w14:paraId="3C1C20FA" w14:textId="77777777" w:rsidR="00EF1532" w:rsidRPr="00D70A64" w:rsidRDefault="00EF1532" w:rsidP="00D70A64">
      <w:pPr>
        <w:pStyle w:val="Default"/>
        <w:jc w:val="both"/>
        <w:rPr>
          <w:rFonts w:ascii="Times New Roman" w:hAnsi="Times New Roman" w:cs="Times New Roman"/>
          <w:sz w:val="23"/>
          <w:szCs w:val="23"/>
        </w:rPr>
      </w:pPr>
      <w:r w:rsidRPr="00D70A64">
        <w:rPr>
          <w:rFonts w:ascii="Times New Roman" w:hAnsi="Times New Roman" w:cs="Times New Roman"/>
          <w:sz w:val="23"/>
          <w:szCs w:val="23"/>
        </w:rPr>
        <w:lastRenderedPageBreak/>
        <w:t xml:space="preserve">N.B.: Il buono dovrà essere speso presso un unico esercente. Modifiche di classe e di indirizzo di studi intervenute dopo l’assegnazione delle quote pro-capite, da parte dei Comuni non saranno rilevanti ai fini dell’importo del buono, che rimarrà invariato. </w:t>
      </w:r>
    </w:p>
    <w:p w14:paraId="1E29DEAE" w14:textId="77777777" w:rsidR="00EF1532" w:rsidRPr="00D70A64" w:rsidRDefault="00EF1532" w:rsidP="00D70A64">
      <w:pPr>
        <w:pStyle w:val="Default"/>
        <w:jc w:val="both"/>
        <w:rPr>
          <w:rFonts w:ascii="Times New Roman" w:hAnsi="Times New Roman" w:cs="Times New Roman"/>
          <w:sz w:val="23"/>
          <w:szCs w:val="23"/>
        </w:rPr>
      </w:pPr>
    </w:p>
    <w:p w14:paraId="4750741B" w14:textId="66BDF798" w:rsidR="00EF1532" w:rsidRPr="00D70A64" w:rsidRDefault="00EF1532" w:rsidP="00D70A64">
      <w:pPr>
        <w:pStyle w:val="Default"/>
        <w:jc w:val="both"/>
        <w:rPr>
          <w:rFonts w:ascii="Times New Roman" w:hAnsi="Times New Roman" w:cs="Times New Roman"/>
          <w:sz w:val="23"/>
          <w:szCs w:val="23"/>
        </w:rPr>
      </w:pPr>
      <w:r w:rsidRPr="00D70A64">
        <w:rPr>
          <w:rFonts w:ascii="Times New Roman" w:hAnsi="Times New Roman" w:cs="Times New Roman"/>
          <w:b/>
          <w:bCs/>
          <w:sz w:val="23"/>
          <w:szCs w:val="23"/>
        </w:rPr>
        <w:t xml:space="preserve">4) Back-end Comune </w:t>
      </w:r>
    </w:p>
    <w:p w14:paraId="748300CE" w14:textId="556F69B3" w:rsidR="00EF1532" w:rsidRPr="00D70A64" w:rsidRDefault="00EF1532" w:rsidP="00D70A64">
      <w:pPr>
        <w:pStyle w:val="Default"/>
        <w:jc w:val="both"/>
        <w:rPr>
          <w:rFonts w:ascii="Times New Roman" w:hAnsi="Times New Roman" w:cs="Times New Roman"/>
          <w:sz w:val="23"/>
          <w:szCs w:val="23"/>
        </w:rPr>
      </w:pPr>
      <w:r w:rsidRPr="00D70A64">
        <w:rPr>
          <w:rFonts w:ascii="Times New Roman" w:hAnsi="Times New Roman" w:cs="Times New Roman"/>
          <w:sz w:val="23"/>
          <w:szCs w:val="23"/>
        </w:rPr>
        <w:t xml:space="preserve">Il Comune, ai fini delle verifiche propedeutiche del rimborso agli esercenti, potrà accedere ai prospetti dettagliati e riepilogativi dei buoni utilizzati, distinti per esercente, completo di elenco dei codici ISBN dei testi venduti e dei relativi prezzi di vendita. </w:t>
      </w:r>
    </w:p>
    <w:p w14:paraId="2E36EAAB" w14:textId="0BD57884" w:rsidR="003050C3" w:rsidRPr="00D70A64" w:rsidRDefault="003050C3" w:rsidP="00D70A64">
      <w:pPr>
        <w:pStyle w:val="Default"/>
        <w:jc w:val="both"/>
        <w:rPr>
          <w:rFonts w:ascii="Times New Roman" w:hAnsi="Times New Roman" w:cs="Times New Roman"/>
          <w:b/>
          <w:bCs/>
          <w:sz w:val="23"/>
          <w:szCs w:val="23"/>
        </w:rPr>
      </w:pPr>
    </w:p>
    <w:p w14:paraId="448214C0" w14:textId="56A25CEC" w:rsidR="00B246A4" w:rsidRPr="00D70A64" w:rsidRDefault="00B246A4" w:rsidP="00D70A64">
      <w:pPr>
        <w:spacing w:after="0"/>
        <w:jc w:val="both"/>
        <w:rPr>
          <w:rFonts w:ascii="Times New Roman" w:hAnsi="Times New Roman" w:cs="Times New Roman"/>
          <w:b/>
          <w:bCs/>
          <w:sz w:val="23"/>
          <w:szCs w:val="23"/>
        </w:rPr>
      </w:pPr>
      <w:r w:rsidRPr="00D70A64">
        <w:rPr>
          <w:rFonts w:ascii="Times New Roman" w:hAnsi="Times New Roman" w:cs="Times New Roman"/>
          <w:b/>
          <w:bCs/>
          <w:sz w:val="23"/>
          <w:szCs w:val="23"/>
        </w:rPr>
        <w:t>SCADENZA E MODALITÀ DI PRESENTAZIONE DELLE DOMANDE</w:t>
      </w:r>
    </w:p>
    <w:p w14:paraId="4D62F50C" w14:textId="77777777" w:rsidR="00B246A4" w:rsidRPr="00D70A64" w:rsidRDefault="00B246A4" w:rsidP="00D70A64">
      <w:pPr>
        <w:spacing w:after="0"/>
        <w:jc w:val="both"/>
        <w:rPr>
          <w:rFonts w:ascii="Times New Roman" w:hAnsi="Times New Roman" w:cs="Times New Roman"/>
          <w:sz w:val="23"/>
          <w:szCs w:val="23"/>
        </w:rPr>
      </w:pPr>
    </w:p>
    <w:p w14:paraId="1D86F547" w14:textId="4357C342" w:rsidR="00B246A4" w:rsidRPr="00D70A64" w:rsidRDefault="00B246A4" w:rsidP="00D70A64">
      <w:pPr>
        <w:pStyle w:val="Default"/>
        <w:jc w:val="both"/>
        <w:rPr>
          <w:rFonts w:ascii="Times New Roman" w:hAnsi="Times New Roman" w:cs="Times New Roman"/>
          <w:sz w:val="23"/>
          <w:szCs w:val="23"/>
        </w:rPr>
      </w:pPr>
      <w:r w:rsidRPr="00D70A64">
        <w:rPr>
          <w:rFonts w:ascii="Times New Roman" w:hAnsi="Times New Roman" w:cs="Times New Roman"/>
          <w:sz w:val="23"/>
          <w:szCs w:val="23"/>
        </w:rPr>
        <w:t xml:space="preserve">Gli esercenti che intendano accreditarsi presso il Comune di Castellaneta per la fornitura in oggetto dovranno presentare specifica domanda utilizzando esclusivamente il modulo allegato al presente avviso, entro e non oltre il </w:t>
      </w:r>
      <w:r w:rsidR="005A2306">
        <w:rPr>
          <w:rFonts w:ascii="Times New Roman" w:hAnsi="Times New Roman" w:cs="Times New Roman"/>
          <w:b/>
          <w:bCs/>
          <w:sz w:val="23"/>
          <w:szCs w:val="23"/>
        </w:rPr>
        <w:t>2</w:t>
      </w:r>
      <w:r w:rsidR="00BB2E5A">
        <w:rPr>
          <w:rFonts w:ascii="Times New Roman" w:hAnsi="Times New Roman" w:cs="Times New Roman"/>
          <w:b/>
          <w:bCs/>
          <w:sz w:val="23"/>
          <w:szCs w:val="23"/>
        </w:rPr>
        <w:t>1</w:t>
      </w:r>
      <w:r w:rsidR="005A2306">
        <w:rPr>
          <w:rFonts w:ascii="Times New Roman" w:hAnsi="Times New Roman" w:cs="Times New Roman"/>
          <w:b/>
          <w:bCs/>
          <w:sz w:val="23"/>
          <w:szCs w:val="23"/>
        </w:rPr>
        <w:t>/07/202</w:t>
      </w:r>
      <w:r w:rsidR="00C81FB9">
        <w:rPr>
          <w:rFonts w:ascii="Times New Roman" w:hAnsi="Times New Roman" w:cs="Times New Roman"/>
          <w:b/>
          <w:bCs/>
          <w:sz w:val="23"/>
          <w:szCs w:val="23"/>
        </w:rPr>
        <w:t>5</w:t>
      </w:r>
      <w:r w:rsidRPr="00D70A64">
        <w:rPr>
          <w:rFonts w:ascii="Times New Roman" w:hAnsi="Times New Roman" w:cs="Times New Roman"/>
          <w:sz w:val="23"/>
          <w:szCs w:val="23"/>
        </w:rPr>
        <w:t>, al Comune di Castellaneta, presso l’Ufficio Protocollo o inviarlo a mezzo p.e.c all’indirizzo:</w:t>
      </w:r>
      <w:r w:rsidRPr="00D70A64">
        <w:rPr>
          <w:rFonts w:ascii="Times New Roman" w:hAnsi="Times New Roman" w:cs="Times New Roman"/>
          <w:i/>
          <w:iCs/>
          <w:color w:val="000080"/>
          <w:sz w:val="23"/>
          <w:szCs w:val="23"/>
        </w:rPr>
        <w:t xml:space="preserve"> </w:t>
      </w:r>
      <w:hyperlink r:id="rId8" w:history="1">
        <w:r w:rsidRPr="00D70A64">
          <w:rPr>
            <w:rStyle w:val="Collegamentoipertestuale"/>
            <w:rFonts w:ascii="Times New Roman" w:hAnsi="Times New Roman" w:cs="Times New Roman"/>
            <w:i/>
            <w:iCs/>
            <w:color w:val="000000" w:themeColor="text1"/>
            <w:sz w:val="23"/>
            <w:szCs w:val="23"/>
            <w:u w:val="none"/>
          </w:rPr>
          <w:t>comunecastellanetaprotocollo@postecert.it</w:t>
        </w:r>
      </w:hyperlink>
    </w:p>
    <w:p w14:paraId="6D204312" w14:textId="77777777" w:rsidR="00B246A4" w:rsidRPr="00D70A64" w:rsidRDefault="00B246A4" w:rsidP="00D70A64">
      <w:pPr>
        <w:pStyle w:val="Default"/>
        <w:jc w:val="both"/>
        <w:rPr>
          <w:rFonts w:ascii="Times New Roman" w:hAnsi="Times New Roman" w:cs="Times New Roman"/>
          <w:b/>
          <w:bCs/>
          <w:sz w:val="23"/>
          <w:szCs w:val="23"/>
        </w:rPr>
      </w:pPr>
    </w:p>
    <w:p w14:paraId="0DF84F83" w14:textId="77777777" w:rsidR="00B246A4" w:rsidRPr="00D70A64" w:rsidRDefault="00B246A4" w:rsidP="00D70A64">
      <w:pPr>
        <w:autoSpaceDE w:val="0"/>
        <w:autoSpaceDN w:val="0"/>
        <w:adjustRightInd w:val="0"/>
        <w:spacing w:after="0"/>
        <w:rPr>
          <w:rFonts w:ascii="Times New Roman" w:hAnsi="Times New Roman" w:cs="Times New Roman"/>
          <w:b/>
          <w:bCs/>
          <w:sz w:val="23"/>
          <w:szCs w:val="23"/>
        </w:rPr>
      </w:pPr>
      <w:r w:rsidRPr="00D70A64">
        <w:rPr>
          <w:rFonts w:ascii="Times New Roman" w:hAnsi="Times New Roman" w:cs="Times New Roman"/>
          <w:b/>
          <w:bCs/>
          <w:sz w:val="23"/>
          <w:szCs w:val="23"/>
        </w:rPr>
        <w:t>VALUTAZIONE DELLE DOMANDE</w:t>
      </w:r>
    </w:p>
    <w:p w14:paraId="7E957BC2" w14:textId="50800106" w:rsidR="00B246A4" w:rsidRPr="00D70A64" w:rsidRDefault="00331E2B" w:rsidP="00D70A64">
      <w:pPr>
        <w:autoSpaceDE w:val="0"/>
        <w:autoSpaceDN w:val="0"/>
        <w:adjustRightInd w:val="0"/>
        <w:spacing w:after="0"/>
        <w:jc w:val="both"/>
        <w:rPr>
          <w:rFonts w:ascii="Times New Roman" w:hAnsi="Times New Roman" w:cs="Times New Roman"/>
          <w:sz w:val="23"/>
          <w:szCs w:val="23"/>
        </w:rPr>
      </w:pPr>
      <w:r w:rsidRPr="00D70A64">
        <w:rPr>
          <w:rFonts w:ascii="Times New Roman" w:hAnsi="Times New Roman" w:cs="Times New Roman"/>
          <w:sz w:val="23"/>
          <w:szCs w:val="23"/>
        </w:rPr>
        <w:t>L’Ufficio Pubblica Istruzione</w:t>
      </w:r>
      <w:r w:rsidR="00B246A4" w:rsidRPr="00D70A64">
        <w:rPr>
          <w:rFonts w:ascii="Times New Roman" w:hAnsi="Times New Roman" w:cs="Times New Roman"/>
          <w:sz w:val="23"/>
          <w:szCs w:val="23"/>
        </w:rPr>
        <w:t>, verificato il possesso dei requisiti e la completezza della richiesta, provvederà a caricare sulla piattaforma regionale “</w:t>
      </w:r>
      <w:r w:rsidR="00B246A4" w:rsidRPr="00D70A64">
        <w:rPr>
          <w:rFonts w:ascii="Times New Roman" w:hAnsi="Times New Roman" w:cs="Times New Roman"/>
          <w:i/>
          <w:iCs/>
          <w:sz w:val="23"/>
          <w:szCs w:val="23"/>
        </w:rPr>
        <w:t>Studio in Puglia</w:t>
      </w:r>
      <w:r w:rsidR="00B246A4" w:rsidRPr="00D70A64">
        <w:rPr>
          <w:rFonts w:ascii="Times New Roman" w:hAnsi="Times New Roman" w:cs="Times New Roman"/>
          <w:sz w:val="23"/>
          <w:szCs w:val="23"/>
        </w:rPr>
        <w:t>” i dati degli esercenti ammessi.</w:t>
      </w:r>
    </w:p>
    <w:p w14:paraId="47B9B2B1" w14:textId="77777777" w:rsidR="00B246A4" w:rsidRPr="00D70A64" w:rsidRDefault="00B246A4" w:rsidP="00D70A64">
      <w:pPr>
        <w:autoSpaceDE w:val="0"/>
        <w:autoSpaceDN w:val="0"/>
        <w:adjustRightInd w:val="0"/>
        <w:spacing w:after="0"/>
        <w:jc w:val="both"/>
        <w:rPr>
          <w:rFonts w:ascii="Times New Roman" w:hAnsi="Times New Roman" w:cs="Times New Roman"/>
          <w:sz w:val="23"/>
          <w:szCs w:val="23"/>
        </w:rPr>
      </w:pPr>
      <w:r w:rsidRPr="00D70A64">
        <w:rPr>
          <w:rFonts w:ascii="Times New Roman" w:hAnsi="Times New Roman" w:cs="Times New Roman"/>
          <w:sz w:val="23"/>
          <w:szCs w:val="23"/>
        </w:rPr>
        <w:t>L’Albo delle librerie/cartolibrerie accreditate sarà pubblicato anche sul sito istituzionale del Comune</w:t>
      </w:r>
    </w:p>
    <w:p w14:paraId="56DE38F7" w14:textId="3A091BD3" w:rsidR="00B246A4" w:rsidRPr="00D70A64" w:rsidRDefault="00B246A4" w:rsidP="00D70A64">
      <w:pPr>
        <w:pStyle w:val="Default"/>
        <w:jc w:val="both"/>
        <w:rPr>
          <w:rFonts w:ascii="Times New Roman" w:hAnsi="Times New Roman" w:cs="Times New Roman"/>
          <w:b/>
          <w:bCs/>
          <w:sz w:val="23"/>
          <w:szCs w:val="23"/>
        </w:rPr>
      </w:pPr>
      <w:r w:rsidRPr="00D70A64">
        <w:rPr>
          <w:rFonts w:ascii="Times New Roman" w:hAnsi="Times New Roman" w:cs="Times New Roman"/>
          <w:sz w:val="23"/>
          <w:szCs w:val="23"/>
        </w:rPr>
        <w:t>nella sezione “</w:t>
      </w:r>
      <w:r w:rsidRPr="00D70A64">
        <w:rPr>
          <w:rFonts w:ascii="Times New Roman" w:hAnsi="Times New Roman" w:cs="Times New Roman"/>
          <w:i/>
          <w:iCs/>
          <w:sz w:val="23"/>
          <w:szCs w:val="23"/>
        </w:rPr>
        <w:t>Avvisi</w:t>
      </w:r>
      <w:r w:rsidRPr="00D70A64">
        <w:rPr>
          <w:rFonts w:ascii="Times New Roman" w:hAnsi="Times New Roman" w:cs="Times New Roman"/>
          <w:sz w:val="23"/>
          <w:szCs w:val="23"/>
        </w:rPr>
        <w:t>”.</w:t>
      </w:r>
    </w:p>
    <w:p w14:paraId="70E55C6E" w14:textId="77777777" w:rsidR="00B246A4" w:rsidRPr="00D70A64" w:rsidRDefault="00B246A4" w:rsidP="00D70A64">
      <w:pPr>
        <w:pStyle w:val="Default"/>
        <w:jc w:val="both"/>
        <w:rPr>
          <w:rFonts w:ascii="Times New Roman" w:hAnsi="Times New Roman" w:cs="Times New Roman"/>
          <w:b/>
          <w:bCs/>
          <w:sz w:val="23"/>
          <w:szCs w:val="23"/>
        </w:rPr>
      </w:pPr>
    </w:p>
    <w:p w14:paraId="177D23FE" w14:textId="263C430F" w:rsidR="003050C3" w:rsidRPr="00D70A64" w:rsidRDefault="00AA4D1D" w:rsidP="00D70A64">
      <w:pPr>
        <w:pStyle w:val="Default"/>
        <w:jc w:val="both"/>
        <w:rPr>
          <w:rFonts w:ascii="Times New Roman" w:hAnsi="Times New Roman" w:cs="Times New Roman"/>
          <w:b/>
          <w:bCs/>
          <w:sz w:val="23"/>
          <w:szCs w:val="23"/>
        </w:rPr>
      </w:pPr>
      <w:r w:rsidRPr="00D70A64">
        <w:rPr>
          <w:rFonts w:ascii="Times New Roman" w:hAnsi="Times New Roman" w:cs="Times New Roman"/>
          <w:b/>
          <w:bCs/>
          <w:sz w:val="23"/>
          <w:szCs w:val="23"/>
        </w:rPr>
        <w:t xml:space="preserve">LIQUIDAZIONE DELLE FATTURE </w:t>
      </w:r>
    </w:p>
    <w:p w14:paraId="06868713" w14:textId="77777777" w:rsidR="00AA4D1D" w:rsidRPr="00D70A64" w:rsidRDefault="00AA4D1D" w:rsidP="00D70A64">
      <w:pPr>
        <w:pStyle w:val="Default"/>
        <w:jc w:val="both"/>
        <w:rPr>
          <w:rFonts w:ascii="Times New Roman" w:hAnsi="Times New Roman" w:cs="Times New Roman"/>
          <w:b/>
          <w:bCs/>
          <w:sz w:val="23"/>
          <w:szCs w:val="23"/>
        </w:rPr>
      </w:pPr>
    </w:p>
    <w:p w14:paraId="3E8B8FCF" w14:textId="6A1502A2" w:rsidR="003050C3" w:rsidRPr="00D70A64" w:rsidRDefault="003050C3" w:rsidP="00D70A64">
      <w:pPr>
        <w:spacing w:after="0"/>
        <w:jc w:val="both"/>
        <w:rPr>
          <w:rFonts w:ascii="Times New Roman" w:hAnsi="Times New Roman" w:cs="Times New Roman"/>
          <w:sz w:val="23"/>
          <w:szCs w:val="23"/>
        </w:rPr>
      </w:pPr>
      <w:r w:rsidRPr="00D70A64">
        <w:rPr>
          <w:rFonts w:ascii="Times New Roman" w:hAnsi="Times New Roman" w:cs="Times New Roman"/>
          <w:sz w:val="23"/>
          <w:szCs w:val="23"/>
        </w:rPr>
        <w:t xml:space="preserve">Le fatture elettroniche, </w:t>
      </w:r>
      <w:r w:rsidR="00AA4D1D" w:rsidRPr="00D70A64">
        <w:rPr>
          <w:rFonts w:ascii="Times New Roman" w:hAnsi="Times New Roman" w:cs="Times New Roman"/>
          <w:sz w:val="23"/>
          <w:szCs w:val="23"/>
        </w:rPr>
        <w:t xml:space="preserve">i cui importi dovranno </w:t>
      </w:r>
      <w:r w:rsidR="00377530" w:rsidRPr="00D70A64">
        <w:rPr>
          <w:rFonts w:ascii="Times New Roman" w:hAnsi="Times New Roman" w:cs="Times New Roman"/>
          <w:sz w:val="23"/>
          <w:szCs w:val="23"/>
        </w:rPr>
        <w:t xml:space="preserve">coincidere </w:t>
      </w:r>
      <w:r w:rsidR="00AA4D1D" w:rsidRPr="00D70A64">
        <w:rPr>
          <w:rFonts w:ascii="Times New Roman" w:hAnsi="Times New Roman" w:cs="Times New Roman"/>
          <w:sz w:val="23"/>
          <w:szCs w:val="23"/>
        </w:rPr>
        <w:t>con gli importi del rendiconto prodotto in automatico dal sistema</w:t>
      </w:r>
      <w:r w:rsidR="00D41908" w:rsidRPr="00D70A64">
        <w:rPr>
          <w:rFonts w:ascii="Times New Roman" w:hAnsi="Times New Roman" w:cs="Times New Roman"/>
          <w:sz w:val="23"/>
          <w:szCs w:val="23"/>
        </w:rPr>
        <w:t xml:space="preserve"> ed autorizzato </w:t>
      </w:r>
      <w:r w:rsidR="00671F06" w:rsidRPr="00D70A64">
        <w:rPr>
          <w:rFonts w:ascii="Times New Roman" w:hAnsi="Times New Roman" w:cs="Times New Roman"/>
          <w:sz w:val="23"/>
          <w:szCs w:val="23"/>
        </w:rPr>
        <w:t xml:space="preserve">periodicamente </w:t>
      </w:r>
      <w:r w:rsidR="00D41908" w:rsidRPr="00D70A64">
        <w:rPr>
          <w:rFonts w:ascii="Times New Roman" w:hAnsi="Times New Roman" w:cs="Times New Roman"/>
          <w:sz w:val="23"/>
          <w:szCs w:val="23"/>
        </w:rPr>
        <w:t>sulla piattaforma</w:t>
      </w:r>
      <w:r w:rsidR="00671F06" w:rsidRPr="00D70A64">
        <w:rPr>
          <w:rFonts w:ascii="Times New Roman" w:hAnsi="Times New Roman" w:cs="Times New Roman"/>
          <w:sz w:val="23"/>
          <w:szCs w:val="23"/>
        </w:rPr>
        <w:t xml:space="preserve"> regionale</w:t>
      </w:r>
      <w:r w:rsidR="00D41908" w:rsidRPr="00D70A64">
        <w:rPr>
          <w:rFonts w:ascii="Times New Roman" w:hAnsi="Times New Roman" w:cs="Times New Roman"/>
          <w:sz w:val="23"/>
          <w:szCs w:val="23"/>
        </w:rPr>
        <w:t xml:space="preserve"> dal Comune</w:t>
      </w:r>
      <w:r w:rsidR="005F03DE" w:rsidRPr="00D70A64">
        <w:rPr>
          <w:rFonts w:ascii="Times New Roman" w:hAnsi="Times New Roman" w:cs="Times New Roman"/>
          <w:sz w:val="23"/>
          <w:szCs w:val="23"/>
        </w:rPr>
        <w:t xml:space="preserve">, </w:t>
      </w:r>
      <w:r w:rsidRPr="00D70A64">
        <w:rPr>
          <w:rFonts w:ascii="Times New Roman" w:hAnsi="Times New Roman" w:cs="Times New Roman"/>
          <w:sz w:val="23"/>
          <w:szCs w:val="23"/>
        </w:rPr>
        <w:t xml:space="preserve">da inviare tramite piattaforma SDI, dovranno essere trasmesse al Comune di Castellaneta, P. IVA 00926400730, C.F.80012250736 AREA V – Ufficio Pubblica Istruzione e dovranno contenere: </w:t>
      </w:r>
    </w:p>
    <w:p w14:paraId="0B18E107" w14:textId="77777777" w:rsidR="003050C3" w:rsidRPr="00D70A64" w:rsidRDefault="003050C3" w:rsidP="00D70A64">
      <w:pPr>
        <w:numPr>
          <w:ilvl w:val="0"/>
          <w:numId w:val="6"/>
        </w:numPr>
        <w:spacing w:after="0"/>
        <w:jc w:val="both"/>
        <w:rPr>
          <w:rFonts w:ascii="Times New Roman" w:hAnsi="Times New Roman" w:cs="Times New Roman"/>
          <w:sz w:val="23"/>
          <w:szCs w:val="23"/>
        </w:rPr>
      </w:pPr>
      <w:r w:rsidRPr="00D70A64">
        <w:rPr>
          <w:rFonts w:ascii="Times New Roman" w:hAnsi="Times New Roman" w:cs="Times New Roman"/>
          <w:sz w:val="23"/>
          <w:szCs w:val="23"/>
        </w:rPr>
        <w:t>il Codice Univoco Ufficio</w:t>
      </w:r>
      <w:r w:rsidRPr="00D70A64">
        <w:rPr>
          <w:rFonts w:ascii="Times New Roman" w:hAnsi="Times New Roman" w:cs="Times New Roman"/>
          <w:b/>
          <w:sz w:val="23"/>
          <w:szCs w:val="23"/>
        </w:rPr>
        <w:t xml:space="preserve"> INCFD7;</w:t>
      </w:r>
    </w:p>
    <w:p w14:paraId="547D8170" w14:textId="3EA62E53" w:rsidR="003050C3" w:rsidRPr="00D70A64" w:rsidRDefault="003050C3" w:rsidP="00D70A64">
      <w:pPr>
        <w:numPr>
          <w:ilvl w:val="0"/>
          <w:numId w:val="6"/>
        </w:numPr>
        <w:spacing w:after="0"/>
        <w:jc w:val="both"/>
        <w:rPr>
          <w:rFonts w:ascii="Times New Roman" w:hAnsi="Times New Roman" w:cs="Times New Roman"/>
          <w:sz w:val="23"/>
          <w:szCs w:val="23"/>
        </w:rPr>
      </w:pPr>
      <w:r w:rsidRPr="00D70A64">
        <w:rPr>
          <w:rFonts w:ascii="Times New Roman" w:hAnsi="Times New Roman" w:cs="Times New Roman"/>
          <w:sz w:val="23"/>
          <w:szCs w:val="23"/>
        </w:rPr>
        <w:t>l’oggetto: “fornitura testi scolastici agli alunni delle scuole secondarie di 1°e 2° grado, anno scolastico 202</w:t>
      </w:r>
      <w:r w:rsidR="00E47599">
        <w:rPr>
          <w:rFonts w:ascii="Times New Roman" w:hAnsi="Times New Roman" w:cs="Times New Roman"/>
          <w:sz w:val="23"/>
          <w:szCs w:val="23"/>
        </w:rPr>
        <w:t>5</w:t>
      </w:r>
      <w:r w:rsidRPr="00D70A64">
        <w:rPr>
          <w:rFonts w:ascii="Times New Roman" w:hAnsi="Times New Roman" w:cs="Times New Roman"/>
          <w:sz w:val="23"/>
          <w:szCs w:val="23"/>
        </w:rPr>
        <w:t>/202</w:t>
      </w:r>
      <w:r w:rsidR="00E47599">
        <w:rPr>
          <w:rFonts w:ascii="Times New Roman" w:hAnsi="Times New Roman" w:cs="Times New Roman"/>
          <w:sz w:val="23"/>
          <w:szCs w:val="23"/>
        </w:rPr>
        <w:t>6</w:t>
      </w:r>
      <w:r w:rsidRPr="00D70A64">
        <w:rPr>
          <w:rFonts w:ascii="Times New Roman" w:hAnsi="Times New Roman" w:cs="Times New Roman"/>
          <w:sz w:val="23"/>
          <w:szCs w:val="23"/>
        </w:rPr>
        <w:t>”.</w:t>
      </w:r>
    </w:p>
    <w:p w14:paraId="5CC92FDB" w14:textId="0E6DF02E" w:rsidR="00D70A64" w:rsidRPr="00D70A64" w:rsidRDefault="00D70A64" w:rsidP="00D70A64">
      <w:pPr>
        <w:autoSpaceDE w:val="0"/>
        <w:autoSpaceDN w:val="0"/>
        <w:adjustRightInd w:val="0"/>
        <w:spacing w:after="0"/>
        <w:jc w:val="both"/>
        <w:rPr>
          <w:rFonts w:ascii="Times New Roman" w:hAnsi="Times New Roman" w:cs="Times New Roman"/>
          <w:color w:val="000000"/>
          <w:sz w:val="23"/>
          <w:szCs w:val="23"/>
        </w:rPr>
      </w:pPr>
      <w:r w:rsidRPr="00D70A64">
        <w:rPr>
          <w:rFonts w:ascii="Times New Roman" w:hAnsi="Times New Roman" w:cs="Times New Roman"/>
          <w:color w:val="000000"/>
          <w:sz w:val="23"/>
          <w:szCs w:val="23"/>
        </w:rPr>
        <w:t xml:space="preserve">L’esercente, pertanto, prima di emettere fattura, dovrà attendere l’esito della verifica effettuata dal competente ufficio comunale e la relativa “autorizzazione” sul Portale della Regione Puglia. </w:t>
      </w:r>
    </w:p>
    <w:p w14:paraId="6DDB92DB" w14:textId="2D3DC07F" w:rsidR="003050C3" w:rsidRPr="00D70A64" w:rsidRDefault="00D70A64" w:rsidP="00D70A64">
      <w:pPr>
        <w:spacing w:after="0"/>
        <w:jc w:val="both"/>
        <w:rPr>
          <w:rFonts w:ascii="Times New Roman" w:hAnsi="Times New Roman" w:cs="Times New Roman"/>
          <w:sz w:val="23"/>
          <w:szCs w:val="23"/>
        </w:rPr>
      </w:pPr>
      <w:r w:rsidRPr="00D70A64">
        <w:rPr>
          <w:rFonts w:ascii="Times New Roman" w:hAnsi="Times New Roman" w:cs="Times New Roman"/>
          <w:color w:val="000000"/>
          <w:sz w:val="23"/>
          <w:szCs w:val="23"/>
        </w:rPr>
        <w:t>Le fatture che dovessero pervenire prima della suddetta “Autorizzazione” da parte del competente ufficio comunale, saranno rigettate.</w:t>
      </w:r>
    </w:p>
    <w:p w14:paraId="5774D94E" w14:textId="77777777" w:rsidR="00D70A64" w:rsidRPr="00D70A64" w:rsidRDefault="00D70A64" w:rsidP="00D70A64">
      <w:pPr>
        <w:spacing w:after="0"/>
        <w:jc w:val="both"/>
        <w:rPr>
          <w:rFonts w:ascii="Times New Roman" w:hAnsi="Times New Roman" w:cs="Times New Roman"/>
          <w:sz w:val="23"/>
          <w:szCs w:val="23"/>
        </w:rPr>
      </w:pPr>
    </w:p>
    <w:p w14:paraId="1B9DCE5A" w14:textId="46FF9E9D" w:rsidR="003050C3" w:rsidRPr="00D70A64" w:rsidRDefault="003050C3" w:rsidP="00D70A64">
      <w:pPr>
        <w:spacing w:after="0"/>
        <w:jc w:val="both"/>
        <w:rPr>
          <w:rFonts w:ascii="Times New Roman" w:hAnsi="Times New Roman" w:cs="Times New Roman"/>
          <w:sz w:val="23"/>
          <w:szCs w:val="23"/>
        </w:rPr>
      </w:pPr>
      <w:r w:rsidRPr="00D70A64">
        <w:rPr>
          <w:rFonts w:ascii="Times New Roman" w:hAnsi="Times New Roman" w:cs="Times New Roman"/>
          <w:sz w:val="23"/>
          <w:szCs w:val="23"/>
        </w:rPr>
        <w:t>Le fatture elettroniche devono essere presentate secondo le modalità previste dalla normativa vigente con "IVA assolta all’origine dall’editore ex art .74 ter del DPR 633 / 72, c.1, e s.m.i.".</w:t>
      </w:r>
    </w:p>
    <w:p w14:paraId="60C2C63C" w14:textId="184380AA" w:rsidR="00EF1532" w:rsidRPr="00D70A64" w:rsidRDefault="00EF1532" w:rsidP="00D70A64">
      <w:pPr>
        <w:spacing w:after="0"/>
        <w:jc w:val="both"/>
        <w:rPr>
          <w:rFonts w:ascii="Times New Roman" w:hAnsi="Times New Roman" w:cs="Times New Roman"/>
          <w:sz w:val="23"/>
          <w:szCs w:val="23"/>
        </w:rPr>
      </w:pPr>
    </w:p>
    <w:p w14:paraId="145BF78B" w14:textId="0A20885E" w:rsidR="0083164D" w:rsidRPr="00D70A64" w:rsidRDefault="0083164D" w:rsidP="00D70A64">
      <w:pPr>
        <w:spacing w:after="0"/>
        <w:jc w:val="both"/>
        <w:rPr>
          <w:rFonts w:ascii="Times New Roman" w:hAnsi="Times New Roman" w:cs="Times New Roman"/>
          <w:sz w:val="23"/>
          <w:szCs w:val="23"/>
        </w:rPr>
      </w:pPr>
      <w:r w:rsidRPr="00D70A64">
        <w:rPr>
          <w:rFonts w:ascii="Times New Roman" w:hAnsi="Times New Roman" w:cs="Times New Roman"/>
          <w:sz w:val="23"/>
          <w:szCs w:val="23"/>
        </w:rPr>
        <w:t>I titolari di librerie e cartolibrerie</w:t>
      </w:r>
      <w:r w:rsidR="00E71B2D" w:rsidRPr="00D70A64">
        <w:rPr>
          <w:rFonts w:ascii="Times New Roman" w:hAnsi="Times New Roman" w:cs="Times New Roman"/>
          <w:sz w:val="23"/>
          <w:szCs w:val="23"/>
        </w:rPr>
        <w:t xml:space="preserve">, </w:t>
      </w:r>
      <w:r w:rsidRPr="00D70A64">
        <w:rPr>
          <w:rFonts w:ascii="Times New Roman" w:hAnsi="Times New Roman" w:cs="Times New Roman"/>
          <w:sz w:val="23"/>
          <w:szCs w:val="23"/>
        </w:rPr>
        <w:t>inoltre:</w:t>
      </w:r>
    </w:p>
    <w:p w14:paraId="3C9EABBA" w14:textId="77777777" w:rsidR="00C1578A" w:rsidRPr="00D70A64" w:rsidRDefault="00C1578A" w:rsidP="00D70A64">
      <w:pPr>
        <w:pStyle w:val="Corpotesto"/>
        <w:spacing w:after="0"/>
        <w:rPr>
          <w:rFonts w:ascii="Times New Roman" w:hAnsi="Times New Roman" w:cs="Times New Roman"/>
          <w:sz w:val="23"/>
          <w:szCs w:val="23"/>
        </w:rPr>
      </w:pPr>
    </w:p>
    <w:p w14:paraId="65331798" w14:textId="77777777" w:rsidR="00042414" w:rsidRPr="00D70A64" w:rsidRDefault="00042414" w:rsidP="00D70A64">
      <w:pPr>
        <w:pStyle w:val="Corpotesto"/>
        <w:numPr>
          <w:ilvl w:val="0"/>
          <w:numId w:val="13"/>
        </w:numPr>
        <w:spacing w:after="0"/>
        <w:rPr>
          <w:rFonts w:ascii="Times New Roman" w:hAnsi="Times New Roman" w:cs="Times New Roman"/>
          <w:sz w:val="23"/>
          <w:szCs w:val="23"/>
        </w:rPr>
      </w:pPr>
      <w:r w:rsidRPr="00D70A64">
        <w:rPr>
          <w:rFonts w:ascii="Times New Roman" w:hAnsi="Times New Roman" w:cs="Times New Roman"/>
          <w:sz w:val="23"/>
          <w:szCs w:val="23"/>
        </w:rPr>
        <w:t>accettare le prenotazioni dei testi da parte degli aventi diritto;</w:t>
      </w:r>
    </w:p>
    <w:p w14:paraId="41343B9B" w14:textId="0674FED9" w:rsidR="00042414" w:rsidRPr="00D70A64" w:rsidRDefault="00042414" w:rsidP="00D70A64">
      <w:pPr>
        <w:pStyle w:val="Corpotesto"/>
        <w:numPr>
          <w:ilvl w:val="0"/>
          <w:numId w:val="13"/>
        </w:numPr>
        <w:spacing w:after="0"/>
        <w:jc w:val="both"/>
        <w:rPr>
          <w:rFonts w:ascii="Times New Roman" w:hAnsi="Times New Roman" w:cs="Times New Roman"/>
          <w:sz w:val="23"/>
          <w:szCs w:val="23"/>
        </w:rPr>
      </w:pPr>
      <w:r w:rsidRPr="00D70A64">
        <w:rPr>
          <w:rFonts w:ascii="Times New Roman" w:hAnsi="Times New Roman" w:cs="Times New Roman"/>
          <w:sz w:val="23"/>
          <w:szCs w:val="23"/>
        </w:rPr>
        <w:t>Fornire all’utenza entro l’avvio dell’anno scolastico (o per prenotazioni tardive entro 15 giorni dalla prenotazione) i libri adottati dagli Istituti di iscrizione degli studenti delle Scuole secondarie di 1° e 2° grado residenti nel Comune di Castellaneta, approvvigionandosi presso le case editrici ovvero i punti di distribuzione editoriale;</w:t>
      </w:r>
    </w:p>
    <w:p w14:paraId="67746694" w14:textId="77777777" w:rsidR="00042414" w:rsidRPr="00D70A64" w:rsidRDefault="00042414" w:rsidP="00D70A64">
      <w:pPr>
        <w:pStyle w:val="Corpotesto"/>
        <w:numPr>
          <w:ilvl w:val="0"/>
          <w:numId w:val="13"/>
        </w:numPr>
        <w:spacing w:after="0"/>
        <w:jc w:val="both"/>
        <w:rPr>
          <w:rFonts w:ascii="Times New Roman" w:hAnsi="Times New Roman" w:cs="Times New Roman"/>
          <w:sz w:val="23"/>
          <w:szCs w:val="23"/>
        </w:rPr>
      </w:pPr>
      <w:r w:rsidRPr="00D70A64">
        <w:rPr>
          <w:rFonts w:ascii="Times New Roman" w:hAnsi="Times New Roman" w:cs="Times New Roman"/>
          <w:sz w:val="23"/>
          <w:szCs w:val="23"/>
        </w:rPr>
        <w:t>accettare il codice del buono libro e, previo accesso alla piattaforma "Studio in Puglia" verificare (senza accedere ai dati personali) unicamente la validità del codice del buono libro e il relativo importo;</w:t>
      </w:r>
    </w:p>
    <w:p w14:paraId="5241171D" w14:textId="14645097" w:rsidR="0083164D" w:rsidRPr="00D70A64" w:rsidRDefault="0083164D" w:rsidP="00D70A64">
      <w:pPr>
        <w:pStyle w:val="Corpotesto"/>
        <w:numPr>
          <w:ilvl w:val="0"/>
          <w:numId w:val="13"/>
        </w:numPr>
        <w:spacing w:after="0"/>
        <w:jc w:val="both"/>
        <w:rPr>
          <w:rFonts w:ascii="Times New Roman" w:hAnsi="Times New Roman" w:cs="Times New Roman"/>
          <w:sz w:val="23"/>
          <w:szCs w:val="23"/>
        </w:rPr>
      </w:pPr>
      <w:r w:rsidRPr="00D70A64">
        <w:rPr>
          <w:rFonts w:ascii="Times New Roman" w:hAnsi="Times New Roman" w:cs="Times New Roman"/>
          <w:sz w:val="23"/>
          <w:szCs w:val="23"/>
        </w:rPr>
        <w:t>collaborare tempestivamente ad eventuali verifiche disposte dal Comune in ordine alla corretta gestione della procedura;</w:t>
      </w:r>
    </w:p>
    <w:p w14:paraId="26208582" w14:textId="0DCC209E" w:rsidR="0083164D" w:rsidRPr="00D70A64" w:rsidRDefault="0083164D" w:rsidP="00D70A64">
      <w:pPr>
        <w:pStyle w:val="Corpotesto"/>
        <w:numPr>
          <w:ilvl w:val="0"/>
          <w:numId w:val="13"/>
        </w:numPr>
        <w:spacing w:after="0"/>
        <w:jc w:val="both"/>
        <w:rPr>
          <w:rFonts w:ascii="Times New Roman" w:hAnsi="Times New Roman" w:cs="Times New Roman"/>
          <w:sz w:val="23"/>
          <w:szCs w:val="23"/>
        </w:rPr>
      </w:pPr>
      <w:r w:rsidRPr="00D70A64">
        <w:rPr>
          <w:rFonts w:ascii="Times New Roman" w:hAnsi="Times New Roman" w:cs="Times New Roman"/>
          <w:sz w:val="23"/>
          <w:szCs w:val="23"/>
        </w:rPr>
        <w:t>rispettare gli adempimenti che verranno disposti in ordine alla informatizzazione della procedura.</w:t>
      </w:r>
    </w:p>
    <w:p w14:paraId="7A978462" w14:textId="77777777" w:rsidR="005F03DE" w:rsidRPr="00D70A64" w:rsidRDefault="005F03DE" w:rsidP="00D70A64">
      <w:pPr>
        <w:spacing w:after="0"/>
        <w:jc w:val="both"/>
        <w:rPr>
          <w:rFonts w:ascii="Times New Roman" w:hAnsi="Times New Roman" w:cs="Times New Roman"/>
          <w:b/>
          <w:bCs/>
          <w:sz w:val="23"/>
          <w:szCs w:val="23"/>
        </w:rPr>
      </w:pPr>
    </w:p>
    <w:p w14:paraId="62AD1D6C" w14:textId="77777777" w:rsidR="00042414" w:rsidRPr="00D70A64" w:rsidRDefault="00042414" w:rsidP="00D70A64">
      <w:pPr>
        <w:spacing w:after="0"/>
        <w:jc w:val="both"/>
        <w:rPr>
          <w:rFonts w:ascii="Times New Roman" w:hAnsi="Times New Roman" w:cs="Times New Roman"/>
          <w:sz w:val="23"/>
          <w:szCs w:val="23"/>
          <w:u w:val="single"/>
        </w:rPr>
      </w:pPr>
    </w:p>
    <w:p w14:paraId="7253B234" w14:textId="77777777" w:rsidR="005F03DE" w:rsidRPr="00D70A64" w:rsidRDefault="005F03DE" w:rsidP="00D70A64">
      <w:pPr>
        <w:spacing w:after="0"/>
        <w:rPr>
          <w:rFonts w:ascii="Times New Roman" w:hAnsi="Times New Roman" w:cs="Times New Roman"/>
          <w:b/>
          <w:bCs/>
          <w:sz w:val="23"/>
          <w:szCs w:val="23"/>
        </w:rPr>
      </w:pPr>
      <w:r w:rsidRPr="00D70A64">
        <w:rPr>
          <w:rFonts w:ascii="Times New Roman" w:hAnsi="Times New Roman" w:cs="Times New Roman"/>
          <w:b/>
          <w:bCs/>
          <w:sz w:val="23"/>
          <w:szCs w:val="23"/>
        </w:rPr>
        <w:t>PUBBLICAZIONE ELENCO ESERCENTI ACCREDITATI</w:t>
      </w:r>
    </w:p>
    <w:p w14:paraId="784DF94E" w14:textId="77777777" w:rsidR="00EB70F7" w:rsidRPr="00D70A64" w:rsidRDefault="00EB70F7" w:rsidP="00D70A64">
      <w:pPr>
        <w:spacing w:after="0"/>
        <w:rPr>
          <w:rFonts w:ascii="Times New Roman" w:hAnsi="Times New Roman" w:cs="Times New Roman"/>
          <w:sz w:val="23"/>
          <w:szCs w:val="23"/>
        </w:rPr>
      </w:pPr>
    </w:p>
    <w:p w14:paraId="2554D4FD" w14:textId="6B0C0837" w:rsidR="00F05B38" w:rsidRPr="00D70A64" w:rsidRDefault="006A7F9D" w:rsidP="00D70A64">
      <w:pPr>
        <w:spacing w:after="0"/>
        <w:jc w:val="both"/>
        <w:rPr>
          <w:rFonts w:ascii="Times New Roman" w:hAnsi="Times New Roman" w:cs="Times New Roman"/>
          <w:sz w:val="23"/>
          <w:szCs w:val="23"/>
        </w:rPr>
      </w:pPr>
      <w:r w:rsidRPr="00D70A64">
        <w:rPr>
          <w:rFonts w:ascii="Times New Roman" w:hAnsi="Times New Roman" w:cs="Times New Roman"/>
          <w:sz w:val="23"/>
          <w:szCs w:val="23"/>
        </w:rPr>
        <w:t>Alla scadenza del termine sopra indicato, l</w:t>
      </w:r>
      <w:r w:rsidR="00EB70F7" w:rsidRPr="00D70A64">
        <w:rPr>
          <w:rFonts w:ascii="Times New Roman" w:hAnsi="Times New Roman" w:cs="Times New Roman"/>
          <w:sz w:val="23"/>
          <w:szCs w:val="23"/>
        </w:rPr>
        <w:t xml:space="preserve">’elenco </w:t>
      </w:r>
      <w:r w:rsidRPr="00D70A64">
        <w:rPr>
          <w:rFonts w:ascii="Times New Roman" w:hAnsi="Times New Roman" w:cs="Times New Roman"/>
          <w:sz w:val="23"/>
          <w:szCs w:val="23"/>
        </w:rPr>
        <w:t xml:space="preserve">degli esercenti </w:t>
      </w:r>
      <w:r w:rsidR="00EB70F7" w:rsidRPr="00D70A64">
        <w:rPr>
          <w:rFonts w:ascii="Times New Roman" w:hAnsi="Times New Roman" w:cs="Times New Roman"/>
          <w:sz w:val="23"/>
          <w:szCs w:val="23"/>
        </w:rPr>
        <w:t>accred</w:t>
      </w:r>
      <w:r w:rsidR="00F05B38" w:rsidRPr="00D70A64">
        <w:rPr>
          <w:rFonts w:ascii="Times New Roman" w:hAnsi="Times New Roman" w:cs="Times New Roman"/>
          <w:sz w:val="23"/>
          <w:szCs w:val="23"/>
        </w:rPr>
        <w:t>i</w:t>
      </w:r>
      <w:r w:rsidR="00EB70F7" w:rsidRPr="00D70A64">
        <w:rPr>
          <w:rFonts w:ascii="Times New Roman" w:hAnsi="Times New Roman" w:cs="Times New Roman"/>
          <w:sz w:val="23"/>
          <w:szCs w:val="23"/>
        </w:rPr>
        <w:t>tat</w:t>
      </w:r>
      <w:r w:rsidRPr="00D70A64">
        <w:rPr>
          <w:rFonts w:ascii="Times New Roman" w:hAnsi="Times New Roman" w:cs="Times New Roman"/>
          <w:sz w:val="23"/>
          <w:szCs w:val="23"/>
        </w:rPr>
        <w:t>i</w:t>
      </w:r>
      <w:r w:rsidR="00EB70F7" w:rsidRPr="00D70A64">
        <w:rPr>
          <w:rFonts w:ascii="Times New Roman" w:hAnsi="Times New Roman" w:cs="Times New Roman"/>
          <w:sz w:val="23"/>
          <w:szCs w:val="23"/>
        </w:rPr>
        <w:t>, sulla base delle domande pervenute ed ammesse, sarà pubblicato sul sito istituzionale del Comune nella sezione “Avvisi”.</w:t>
      </w:r>
    </w:p>
    <w:p w14:paraId="262EABF7" w14:textId="77777777" w:rsidR="00F05B38" w:rsidRPr="00D70A64" w:rsidRDefault="00F05B38" w:rsidP="00D70A64">
      <w:pPr>
        <w:spacing w:after="0"/>
        <w:jc w:val="both"/>
        <w:rPr>
          <w:rFonts w:ascii="Times New Roman" w:hAnsi="Times New Roman" w:cs="Times New Roman"/>
          <w:sz w:val="23"/>
          <w:szCs w:val="23"/>
        </w:rPr>
      </w:pPr>
    </w:p>
    <w:p w14:paraId="76F28E41" w14:textId="77777777" w:rsidR="00D70A64" w:rsidRPr="00D70A64" w:rsidRDefault="00D70A64" w:rsidP="00D70A64">
      <w:pPr>
        <w:autoSpaceDE w:val="0"/>
        <w:autoSpaceDN w:val="0"/>
        <w:adjustRightInd w:val="0"/>
        <w:spacing w:after="0"/>
        <w:rPr>
          <w:rFonts w:ascii="Times New Roman" w:hAnsi="Times New Roman" w:cs="Times New Roman"/>
          <w:b/>
          <w:bCs/>
          <w:sz w:val="23"/>
          <w:szCs w:val="23"/>
        </w:rPr>
      </w:pPr>
      <w:bookmarkStart w:id="6" w:name="_Hlk75861675"/>
      <w:r w:rsidRPr="00D70A64">
        <w:rPr>
          <w:rFonts w:ascii="Times New Roman" w:hAnsi="Times New Roman" w:cs="Times New Roman"/>
          <w:b/>
          <w:bCs/>
          <w:sz w:val="23"/>
          <w:szCs w:val="23"/>
        </w:rPr>
        <w:t>TRATTAMENTO DEI DATI PERSONALI</w:t>
      </w:r>
    </w:p>
    <w:p w14:paraId="03B1347F" w14:textId="77777777" w:rsidR="00D70A64" w:rsidRPr="00D70A64" w:rsidRDefault="00D70A64" w:rsidP="00D70A64">
      <w:pPr>
        <w:autoSpaceDE w:val="0"/>
        <w:autoSpaceDN w:val="0"/>
        <w:adjustRightInd w:val="0"/>
        <w:spacing w:after="0"/>
        <w:rPr>
          <w:rFonts w:ascii="Times New Roman" w:hAnsi="Times New Roman" w:cs="Times New Roman"/>
          <w:b/>
          <w:bCs/>
          <w:sz w:val="23"/>
          <w:szCs w:val="23"/>
        </w:rPr>
      </w:pPr>
    </w:p>
    <w:p w14:paraId="0380ADE5" w14:textId="423A1136" w:rsidR="00881B00" w:rsidRPr="00D70A64" w:rsidRDefault="00D70A64" w:rsidP="00D70A64">
      <w:pPr>
        <w:autoSpaceDE w:val="0"/>
        <w:autoSpaceDN w:val="0"/>
        <w:adjustRightInd w:val="0"/>
        <w:spacing w:after="0"/>
        <w:jc w:val="both"/>
        <w:rPr>
          <w:rFonts w:ascii="Times New Roman" w:hAnsi="Times New Roman" w:cs="Times New Roman"/>
          <w:sz w:val="23"/>
          <w:szCs w:val="23"/>
        </w:rPr>
      </w:pPr>
      <w:r w:rsidRPr="00D70A64">
        <w:rPr>
          <w:rFonts w:ascii="Times New Roman" w:hAnsi="Times New Roman" w:cs="Times New Roman"/>
          <w:sz w:val="23"/>
          <w:szCs w:val="23"/>
        </w:rPr>
        <w:t>Ai sensi del Regolamento dell’Unione Europea n. 679/2016 (di seguito “</w:t>
      </w:r>
      <w:r w:rsidRPr="00D70A64">
        <w:rPr>
          <w:rFonts w:ascii="Times New Roman" w:hAnsi="Times New Roman" w:cs="Times New Roman"/>
          <w:i/>
          <w:iCs/>
          <w:sz w:val="23"/>
          <w:szCs w:val="23"/>
        </w:rPr>
        <w:t>GDPR</w:t>
      </w:r>
      <w:r w:rsidRPr="00D70A64">
        <w:rPr>
          <w:rFonts w:ascii="Times New Roman" w:hAnsi="Times New Roman" w:cs="Times New Roman"/>
          <w:sz w:val="23"/>
          <w:szCs w:val="23"/>
        </w:rPr>
        <w:t>”), ed in particolare all’art. 13, si forniscono all’utente le informazioni relative al trattamento dei propri dati personali.</w:t>
      </w:r>
    </w:p>
    <w:bookmarkEnd w:id="5"/>
    <w:bookmarkEnd w:id="6"/>
    <w:p w14:paraId="3E175BEF" w14:textId="2CB9C66C" w:rsidR="00EF1532" w:rsidRPr="00D70A64" w:rsidRDefault="00E71B2D" w:rsidP="00D70A64">
      <w:pPr>
        <w:spacing w:after="0"/>
        <w:jc w:val="both"/>
        <w:rPr>
          <w:rFonts w:ascii="Times New Roman" w:eastAsia="Times New Roman" w:hAnsi="Times New Roman" w:cs="Times New Roman"/>
          <w:sz w:val="23"/>
          <w:szCs w:val="23"/>
          <w:lang w:eastAsia="it-IT"/>
        </w:rPr>
      </w:pPr>
      <w:r w:rsidRPr="00D70A64">
        <w:rPr>
          <w:rFonts w:ascii="Times New Roman" w:eastAsia="Times New Roman" w:hAnsi="Times New Roman" w:cs="Times New Roman"/>
          <w:sz w:val="23"/>
          <w:szCs w:val="23"/>
          <w:lang w:eastAsia="it-IT"/>
        </w:rPr>
        <w:t xml:space="preserve">  </w:t>
      </w:r>
      <w:r w:rsidR="00EF1532" w:rsidRPr="00D70A64">
        <w:rPr>
          <w:rFonts w:ascii="Times New Roman" w:eastAsia="Times New Roman" w:hAnsi="Times New Roman" w:cs="Times New Roman"/>
          <w:sz w:val="23"/>
          <w:szCs w:val="23"/>
          <w:lang w:eastAsia="it-IT"/>
        </w:rPr>
        <w:t xml:space="preserve">                                                                                                 </w:t>
      </w:r>
      <w:r w:rsidR="00D83417" w:rsidRPr="00D70A64">
        <w:rPr>
          <w:rFonts w:ascii="Times New Roman" w:eastAsia="Times New Roman" w:hAnsi="Times New Roman" w:cs="Times New Roman"/>
          <w:sz w:val="23"/>
          <w:szCs w:val="23"/>
          <w:lang w:eastAsia="it-IT"/>
        </w:rPr>
        <w:t xml:space="preserve"> </w:t>
      </w:r>
    </w:p>
    <w:p w14:paraId="1B1CFABF" w14:textId="77777777" w:rsidR="00D70A64" w:rsidRPr="00D70A64" w:rsidRDefault="00EF1532" w:rsidP="00D70A64">
      <w:pPr>
        <w:spacing w:after="0"/>
        <w:jc w:val="both"/>
        <w:rPr>
          <w:rFonts w:ascii="Times New Roman" w:eastAsia="Times New Roman" w:hAnsi="Times New Roman" w:cs="Times New Roman"/>
          <w:sz w:val="23"/>
          <w:szCs w:val="23"/>
          <w:lang w:eastAsia="it-IT"/>
        </w:rPr>
      </w:pPr>
      <w:r w:rsidRPr="00D70A64">
        <w:rPr>
          <w:rFonts w:ascii="Times New Roman" w:eastAsia="Times New Roman" w:hAnsi="Times New Roman" w:cs="Times New Roman"/>
          <w:sz w:val="23"/>
          <w:szCs w:val="23"/>
          <w:lang w:eastAsia="it-IT"/>
        </w:rPr>
        <w:t xml:space="preserve">                                                                                                          </w:t>
      </w:r>
    </w:p>
    <w:p w14:paraId="212EBC70" w14:textId="1B7913F5" w:rsidR="00EF1532" w:rsidRPr="00D70A64" w:rsidRDefault="00B85FFB" w:rsidP="00D70A64">
      <w:pPr>
        <w:spacing w:after="0"/>
        <w:ind w:left="5664"/>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 xml:space="preserve">                   </w:t>
      </w:r>
      <w:r w:rsidR="00661FB1" w:rsidRPr="00D70A64">
        <w:rPr>
          <w:rFonts w:ascii="Times New Roman" w:eastAsia="Times New Roman" w:hAnsi="Times New Roman" w:cs="Times New Roman"/>
          <w:sz w:val="23"/>
          <w:szCs w:val="23"/>
          <w:lang w:eastAsia="it-IT"/>
        </w:rPr>
        <w:t>Il</w:t>
      </w:r>
      <w:r w:rsidR="00EF1532" w:rsidRPr="00D70A64">
        <w:rPr>
          <w:rFonts w:ascii="Times New Roman" w:eastAsia="Times New Roman" w:hAnsi="Times New Roman" w:cs="Times New Roman"/>
          <w:sz w:val="23"/>
          <w:szCs w:val="23"/>
          <w:lang w:eastAsia="it-IT"/>
        </w:rPr>
        <w:t xml:space="preserve"> Responsabile Area V</w:t>
      </w:r>
      <w:r>
        <w:rPr>
          <w:rFonts w:ascii="Times New Roman" w:eastAsia="Times New Roman" w:hAnsi="Times New Roman" w:cs="Times New Roman"/>
          <w:sz w:val="23"/>
          <w:szCs w:val="23"/>
          <w:lang w:eastAsia="it-IT"/>
        </w:rPr>
        <w:t xml:space="preserve">               </w:t>
      </w:r>
    </w:p>
    <w:p w14:paraId="0A24B9D3" w14:textId="2B994E90" w:rsidR="00801327" w:rsidRPr="00D70A64" w:rsidRDefault="00C61855" w:rsidP="00C61855">
      <w:pPr>
        <w:pStyle w:val="Default"/>
        <w:tabs>
          <w:tab w:val="left" w:pos="6705"/>
        </w:tabs>
        <w:jc w:val="both"/>
        <w:rPr>
          <w:rFonts w:ascii="Times New Roman" w:hAnsi="Times New Roman" w:cs="Times New Roman"/>
          <w:sz w:val="23"/>
          <w:szCs w:val="23"/>
        </w:rPr>
      </w:pPr>
      <w:r>
        <w:rPr>
          <w:rFonts w:ascii="Times New Roman" w:hAnsi="Times New Roman" w:cs="Times New Roman"/>
          <w:sz w:val="23"/>
          <w:szCs w:val="23"/>
        </w:rPr>
        <w:tab/>
        <w:t>Dr.ssa Francesca Capriulo</w:t>
      </w:r>
    </w:p>
    <w:sectPr w:rsidR="00801327" w:rsidRPr="00D70A64" w:rsidSect="0080132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D16C8" w14:textId="77777777" w:rsidR="00401042" w:rsidRDefault="00401042" w:rsidP="003B082C">
      <w:pPr>
        <w:spacing w:after="0"/>
      </w:pPr>
      <w:r>
        <w:separator/>
      </w:r>
    </w:p>
  </w:endnote>
  <w:endnote w:type="continuationSeparator" w:id="0">
    <w:p w14:paraId="0D2FE95A" w14:textId="77777777" w:rsidR="00401042" w:rsidRDefault="00401042" w:rsidP="003B08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roman"/>
    <w:pitch w:val="variable"/>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8C428" w14:textId="77777777" w:rsidR="00401042" w:rsidRDefault="00401042" w:rsidP="003B082C">
      <w:pPr>
        <w:spacing w:after="0"/>
      </w:pPr>
      <w:r>
        <w:separator/>
      </w:r>
    </w:p>
  </w:footnote>
  <w:footnote w:type="continuationSeparator" w:id="0">
    <w:p w14:paraId="334D682C" w14:textId="77777777" w:rsidR="00401042" w:rsidRDefault="00401042" w:rsidP="003B082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62B46"/>
    <w:multiLevelType w:val="hybridMultilevel"/>
    <w:tmpl w:val="B96287D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616F13"/>
    <w:multiLevelType w:val="hybridMultilevel"/>
    <w:tmpl w:val="DDFEE5A8"/>
    <w:lvl w:ilvl="0" w:tplc="F8545608">
      <w:start w:val="1"/>
      <w:numFmt w:val="bullet"/>
      <w:lvlText w:val=""/>
      <w:lvlJc w:val="left"/>
      <w:pPr>
        <w:ind w:left="554" w:hanging="360"/>
      </w:pPr>
      <w:rPr>
        <w:rFonts w:ascii="Symbol" w:hAnsi="Symbol" w:hint="default"/>
      </w:rPr>
    </w:lvl>
    <w:lvl w:ilvl="1" w:tplc="04100003">
      <w:start w:val="1"/>
      <w:numFmt w:val="bullet"/>
      <w:lvlText w:val="o"/>
      <w:lvlJc w:val="left"/>
      <w:pPr>
        <w:ind w:left="1274" w:hanging="360"/>
      </w:pPr>
      <w:rPr>
        <w:rFonts w:ascii="Courier New" w:hAnsi="Courier New" w:cs="Courier New" w:hint="default"/>
      </w:rPr>
    </w:lvl>
    <w:lvl w:ilvl="2" w:tplc="04100005">
      <w:start w:val="1"/>
      <w:numFmt w:val="bullet"/>
      <w:lvlText w:val=""/>
      <w:lvlJc w:val="left"/>
      <w:pPr>
        <w:ind w:left="1994" w:hanging="360"/>
      </w:pPr>
      <w:rPr>
        <w:rFonts w:ascii="Wingdings" w:hAnsi="Wingdings" w:hint="default"/>
      </w:rPr>
    </w:lvl>
    <w:lvl w:ilvl="3" w:tplc="04100001">
      <w:start w:val="1"/>
      <w:numFmt w:val="bullet"/>
      <w:lvlText w:val=""/>
      <w:lvlJc w:val="left"/>
      <w:pPr>
        <w:ind w:left="2714" w:hanging="360"/>
      </w:pPr>
      <w:rPr>
        <w:rFonts w:ascii="Symbol" w:hAnsi="Symbol" w:hint="default"/>
      </w:rPr>
    </w:lvl>
    <w:lvl w:ilvl="4" w:tplc="04100003">
      <w:start w:val="1"/>
      <w:numFmt w:val="bullet"/>
      <w:lvlText w:val="o"/>
      <w:lvlJc w:val="left"/>
      <w:pPr>
        <w:ind w:left="3434" w:hanging="360"/>
      </w:pPr>
      <w:rPr>
        <w:rFonts w:ascii="Courier New" w:hAnsi="Courier New" w:cs="Courier New" w:hint="default"/>
      </w:rPr>
    </w:lvl>
    <w:lvl w:ilvl="5" w:tplc="04100005">
      <w:start w:val="1"/>
      <w:numFmt w:val="bullet"/>
      <w:lvlText w:val=""/>
      <w:lvlJc w:val="left"/>
      <w:pPr>
        <w:ind w:left="4154" w:hanging="360"/>
      </w:pPr>
      <w:rPr>
        <w:rFonts w:ascii="Wingdings" w:hAnsi="Wingdings" w:hint="default"/>
      </w:rPr>
    </w:lvl>
    <w:lvl w:ilvl="6" w:tplc="04100001">
      <w:start w:val="1"/>
      <w:numFmt w:val="bullet"/>
      <w:lvlText w:val=""/>
      <w:lvlJc w:val="left"/>
      <w:pPr>
        <w:ind w:left="4874" w:hanging="360"/>
      </w:pPr>
      <w:rPr>
        <w:rFonts w:ascii="Symbol" w:hAnsi="Symbol" w:hint="default"/>
      </w:rPr>
    </w:lvl>
    <w:lvl w:ilvl="7" w:tplc="04100003">
      <w:start w:val="1"/>
      <w:numFmt w:val="bullet"/>
      <w:lvlText w:val="o"/>
      <w:lvlJc w:val="left"/>
      <w:pPr>
        <w:ind w:left="5594" w:hanging="360"/>
      </w:pPr>
      <w:rPr>
        <w:rFonts w:ascii="Courier New" w:hAnsi="Courier New" w:cs="Courier New" w:hint="default"/>
      </w:rPr>
    </w:lvl>
    <w:lvl w:ilvl="8" w:tplc="04100005">
      <w:start w:val="1"/>
      <w:numFmt w:val="bullet"/>
      <w:lvlText w:val=""/>
      <w:lvlJc w:val="left"/>
      <w:pPr>
        <w:ind w:left="6314" w:hanging="360"/>
      </w:pPr>
      <w:rPr>
        <w:rFonts w:ascii="Wingdings" w:hAnsi="Wingdings" w:hint="default"/>
      </w:rPr>
    </w:lvl>
  </w:abstractNum>
  <w:abstractNum w:abstractNumId="2" w15:restartNumberingAfterBreak="0">
    <w:nsid w:val="1A444FB9"/>
    <w:multiLevelType w:val="hybridMultilevel"/>
    <w:tmpl w:val="7FAC5844"/>
    <w:lvl w:ilvl="0" w:tplc="3314FA14">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2A195D"/>
    <w:multiLevelType w:val="multilevel"/>
    <w:tmpl w:val="5B1011D4"/>
    <w:lvl w:ilvl="0">
      <w:start w:val="2"/>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4735C48"/>
    <w:multiLevelType w:val="hybridMultilevel"/>
    <w:tmpl w:val="F872B080"/>
    <w:lvl w:ilvl="0" w:tplc="CF00D4A4">
      <w:numFmt w:val="bullet"/>
      <w:lvlText w:val="-"/>
      <w:lvlJc w:val="left"/>
      <w:pPr>
        <w:ind w:left="860" w:hanging="352"/>
      </w:pPr>
      <w:rPr>
        <w:rFonts w:ascii="Arial" w:eastAsia="Arial" w:hAnsi="Arial" w:cs="Arial" w:hint="default"/>
        <w:w w:val="92"/>
        <w:sz w:val="25"/>
        <w:szCs w:val="25"/>
        <w:lang w:val="it-IT" w:eastAsia="en-US" w:bidi="ar-SA"/>
      </w:rPr>
    </w:lvl>
    <w:lvl w:ilvl="1" w:tplc="1C52B6E0">
      <w:numFmt w:val="bullet"/>
      <w:lvlText w:val="•"/>
      <w:lvlJc w:val="left"/>
      <w:pPr>
        <w:ind w:left="1674" w:hanging="352"/>
      </w:pPr>
      <w:rPr>
        <w:rFonts w:hint="default"/>
        <w:lang w:val="it-IT" w:eastAsia="en-US" w:bidi="ar-SA"/>
      </w:rPr>
    </w:lvl>
    <w:lvl w:ilvl="2" w:tplc="45206618">
      <w:numFmt w:val="bullet"/>
      <w:lvlText w:val="•"/>
      <w:lvlJc w:val="left"/>
      <w:pPr>
        <w:ind w:left="2488" w:hanging="352"/>
      </w:pPr>
      <w:rPr>
        <w:rFonts w:hint="default"/>
        <w:lang w:val="it-IT" w:eastAsia="en-US" w:bidi="ar-SA"/>
      </w:rPr>
    </w:lvl>
    <w:lvl w:ilvl="3" w:tplc="20162BF6">
      <w:numFmt w:val="bullet"/>
      <w:lvlText w:val="•"/>
      <w:lvlJc w:val="left"/>
      <w:pPr>
        <w:ind w:left="3302" w:hanging="352"/>
      </w:pPr>
      <w:rPr>
        <w:rFonts w:hint="default"/>
        <w:lang w:val="it-IT" w:eastAsia="en-US" w:bidi="ar-SA"/>
      </w:rPr>
    </w:lvl>
    <w:lvl w:ilvl="4" w:tplc="F176C952">
      <w:numFmt w:val="bullet"/>
      <w:lvlText w:val="•"/>
      <w:lvlJc w:val="left"/>
      <w:pPr>
        <w:ind w:left="4116" w:hanging="352"/>
      </w:pPr>
      <w:rPr>
        <w:rFonts w:hint="default"/>
        <w:lang w:val="it-IT" w:eastAsia="en-US" w:bidi="ar-SA"/>
      </w:rPr>
    </w:lvl>
    <w:lvl w:ilvl="5" w:tplc="CD943CBC">
      <w:numFmt w:val="bullet"/>
      <w:lvlText w:val="•"/>
      <w:lvlJc w:val="left"/>
      <w:pPr>
        <w:ind w:left="4930" w:hanging="352"/>
      </w:pPr>
      <w:rPr>
        <w:rFonts w:hint="default"/>
        <w:lang w:val="it-IT" w:eastAsia="en-US" w:bidi="ar-SA"/>
      </w:rPr>
    </w:lvl>
    <w:lvl w:ilvl="6" w:tplc="45180926">
      <w:numFmt w:val="bullet"/>
      <w:lvlText w:val="•"/>
      <w:lvlJc w:val="left"/>
      <w:pPr>
        <w:ind w:left="5744" w:hanging="352"/>
      </w:pPr>
      <w:rPr>
        <w:rFonts w:hint="default"/>
        <w:lang w:val="it-IT" w:eastAsia="en-US" w:bidi="ar-SA"/>
      </w:rPr>
    </w:lvl>
    <w:lvl w:ilvl="7" w:tplc="733A18DC">
      <w:numFmt w:val="bullet"/>
      <w:lvlText w:val="•"/>
      <w:lvlJc w:val="left"/>
      <w:pPr>
        <w:ind w:left="6558" w:hanging="352"/>
      </w:pPr>
      <w:rPr>
        <w:rFonts w:hint="default"/>
        <w:lang w:val="it-IT" w:eastAsia="en-US" w:bidi="ar-SA"/>
      </w:rPr>
    </w:lvl>
    <w:lvl w:ilvl="8" w:tplc="0E9CB6F4">
      <w:numFmt w:val="bullet"/>
      <w:lvlText w:val="•"/>
      <w:lvlJc w:val="left"/>
      <w:pPr>
        <w:ind w:left="7372" w:hanging="352"/>
      </w:pPr>
      <w:rPr>
        <w:rFonts w:hint="default"/>
        <w:lang w:val="it-IT" w:eastAsia="en-US" w:bidi="ar-SA"/>
      </w:rPr>
    </w:lvl>
  </w:abstractNum>
  <w:abstractNum w:abstractNumId="5" w15:restartNumberingAfterBreak="0">
    <w:nsid w:val="36575E6B"/>
    <w:multiLevelType w:val="hybridMultilevel"/>
    <w:tmpl w:val="ECB8E222"/>
    <w:lvl w:ilvl="0" w:tplc="D920429E">
      <w:numFmt w:val="bullet"/>
      <w:lvlText w:val="-"/>
      <w:lvlJc w:val="left"/>
      <w:pPr>
        <w:ind w:left="838" w:hanging="343"/>
      </w:pPr>
      <w:rPr>
        <w:rFonts w:ascii="Calibri" w:eastAsia="Calibri" w:hAnsi="Calibri" w:cs="Calibri" w:hint="default"/>
        <w:w w:val="93"/>
        <w:sz w:val="25"/>
        <w:szCs w:val="25"/>
        <w:lang w:val="it-IT" w:eastAsia="en-US" w:bidi="ar-SA"/>
      </w:rPr>
    </w:lvl>
    <w:lvl w:ilvl="1" w:tplc="FAC4FD9E">
      <w:numFmt w:val="bullet"/>
      <w:lvlText w:val="•"/>
      <w:lvlJc w:val="left"/>
      <w:pPr>
        <w:ind w:left="980" w:hanging="343"/>
      </w:pPr>
      <w:rPr>
        <w:rFonts w:hint="default"/>
        <w:lang w:val="it-IT" w:eastAsia="en-US" w:bidi="ar-SA"/>
      </w:rPr>
    </w:lvl>
    <w:lvl w:ilvl="2" w:tplc="24F408AC">
      <w:numFmt w:val="bullet"/>
      <w:lvlText w:val="•"/>
      <w:lvlJc w:val="left"/>
      <w:pPr>
        <w:ind w:left="1871" w:hanging="343"/>
      </w:pPr>
      <w:rPr>
        <w:rFonts w:hint="default"/>
        <w:lang w:val="it-IT" w:eastAsia="en-US" w:bidi="ar-SA"/>
      </w:rPr>
    </w:lvl>
    <w:lvl w:ilvl="3" w:tplc="26A2715A">
      <w:numFmt w:val="bullet"/>
      <w:lvlText w:val="•"/>
      <w:lvlJc w:val="left"/>
      <w:pPr>
        <w:ind w:left="2762" w:hanging="343"/>
      </w:pPr>
      <w:rPr>
        <w:rFonts w:hint="default"/>
        <w:lang w:val="it-IT" w:eastAsia="en-US" w:bidi="ar-SA"/>
      </w:rPr>
    </w:lvl>
    <w:lvl w:ilvl="4" w:tplc="24449490">
      <w:numFmt w:val="bullet"/>
      <w:lvlText w:val="•"/>
      <w:lvlJc w:val="left"/>
      <w:pPr>
        <w:ind w:left="3653" w:hanging="343"/>
      </w:pPr>
      <w:rPr>
        <w:rFonts w:hint="default"/>
        <w:lang w:val="it-IT" w:eastAsia="en-US" w:bidi="ar-SA"/>
      </w:rPr>
    </w:lvl>
    <w:lvl w:ilvl="5" w:tplc="BD1A0DE2">
      <w:numFmt w:val="bullet"/>
      <w:lvlText w:val="•"/>
      <w:lvlJc w:val="left"/>
      <w:pPr>
        <w:ind w:left="4544" w:hanging="343"/>
      </w:pPr>
      <w:rPr>
        <w:rFonts w:hint="default"/>
        <w:lang w:val="it-IT" w:eastAsia="en-US" w:bidi="ar-SA"/>
      </w:rPr>
    </w:lvl>
    <w:lvl w:ilvl="6" w:tplc="1CFEA43A">
      <w:numFmt w:val="bullet"/>
      <w:lvlText w:val="•"/>
      <w:lvlJc w:val="left"/>
      <w:pPr>
        <w:ind w:left="5435" w:hanging="343"/>
      </w:pPr>
      <w:rPr>
        <w:rFonts w:hint="default"/>
        <w:lang w:val="it-IT" w:eastAsia="en-US" w:bidi="ar-SA"/>
      </w:rPr>
    </w:lvl>
    <w:lvl w:ilvl="7" w:tplc="DD129802">
      <w:numFmt w:val="bullet"/>
      <w:lvlText w:val="•"/>
      <w:lvlJc w:val="left"/>
      <w:pPr>
        <w:ind w:left="6326" w:hanging="343"/>
      </w:pPr>
      <w:rPr>
        <w:rFonts w:hint="default"/>
        <w:lang w:val="it-IT" w:eastAsia="en-US" w:bidi="ar-SA"/>
      </w:rPr>
    </w:lvl>
    <w:lvl w:ilvl="8" w:tplc="069A99F2">
      <w:numFmt w:val="bullet"/>
      <w:lvlText w:val="•"/>
      <w:lvlJc w:val="left"/>
      <w:pPr>
        <w:ind w:left="7217" w:hanging="343"/>
      </w:pPr>
      <w:rPr>
        <w:rFonts w:hint="default"/>
        <w:lang w:val="it-IT" w:eastAsia="en-US" w:bidi="ar-SA"/>
      </w:rPr>
    </w:lvl>
  </w:abstractNum>
  <w:abstractNum w:abstractNumId="6" w15:restartNumberingAfterBreak="0">
    <w:nsid w:val="3F433025"/>
    <w:multiLevelType w:val="multilevel"/>
    <w:tmpl w:val="6C36F22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3FC707E8"/>
    <w:multiLevelType w:val="hybridMultilevel"/>
    <w:tmpl w:val="7A569FB2"/>
    <w:lvl w:ilvl="0" w:tplc="8534835A">
      <w:start w:val="6"/>
      <w:numFmt w:val="bullet"/>
      <w:lvlText w:val="-"/>
      <w:lvlJc w:val="left"/>
      <w:pPr>
        <w:ind w:left="360" w:hanging="360"/>
      </w:pPr>
      <w:rPr>
        <w:rFonts w:ascii="TimesNewRomanPSMT" w:eastAsiaTheme="minorHAnsi" w:hAnsi="TimesNewRomanPSMT" w:cs="TimesNewRomanPSMT"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B485BFE"/>
    <w:multiLevelType w:val="hybridMultilevel"/>
    <w:tmpl w:val="5BDEDEA2"/>
    <w:lvl w:ilvl="0" w:tplc="1702065C">
      <w:start w:val="6"/>
      <w:numFmt w:val="bullet"/>
      <w:lvlText w:val="-"/>
      <w:lvlJc w:val="left"/>
      <w:pPr>
        <w:ind w:left="360" w:hanging="360"/>
      </w:pPr>
      <w:rPr>
        <w:rFonts w:ascii="Times New Roman" w:eastAsia="Segoe U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7C264EF"/>
    <w:multiLevelType w:val="hybridMultilevel"/>
    <w:tmpl w:val="C2FA7684"/>
    <w:lvl w:ilvl="0" w:tplc="32F2BE52">
      <w:numFmt w:val="bullet"/>
      <w:lvlText w:val="-"/>
      <w:lvlJc w:val="left"/>
      <w:pPr>
        <w:ind w:left="854" w:hanging="337"/>
      </w:pPr>
      <w:rPr>
        <w:rFonts w:hint="default"/>
        <w:w w:val="82"/>
        <w:lang w:val="it-IT" w:eastAsia="en-US" w:bidi="ar-SA"/>
      </w:rPr>
    </w:lvl>
    <w:lvl w:ilvl="1" w:tplc="BF849BC2">
      <w:numFmt w:val="bullet"/>
      <w:lvlText w:val="•"/>
      <w:lvlJc w:val="left"/>
      <w:pPr>
        <w:ind w:left="1674" w:hanging="337"/>
      </w:pPr>
      <w:rPr>
        <w:rFonts w:hint="default"/>
        <w:lang w:val="it-IT" w:eastAsia="en-US" w:bidi="ar-SA"/>
      </w:rPr>
    </w:lvl>
    <w:lvl w:ilvl="2" w:tplc="FF32DFAA">
      <w:numFmt w:val="bullet"/>
      <w:lvlText w:val="•"/>
      <w:lvlJc w:val="left"/>
      <w:pPr>
        <w:ind w:left="2488" w:hanging="337"/>
      </w:pPr>
      <w:rPr>
        <w:rFonts w:hint="default"/>
        <w:lang w:val="it-IT" w:eastAsia="en-US" w:bidi="ar-SA"/>
      </w:rPr>
    </w:lvl>
    <w:lvl w:ilvl="3" w:tplc="1FB0F6C2">
      <w:numFmt w:val="bullet"/>
      <w:lvlText w:val="•"/>
      <w:lvlJc w:val="left"/>
      <w:pPr>
        <w:ind w:left="3302" w:hanging="337"/>
      </w:pPr>
      <w:rPr>
        <w:rFonts w:hint="default"/>
        <w:lang w:val="it-IT" w:eastAsia="en-US" w:bidi="ar-SA"/>
      </w:rPr>
    </w:lvl>
    <w:lvl w:ilvl="4" w:tplc="0C9889C8">
      <w:numFmt w:val="bullet"/>
      <w:lvlText w:val="•"/>
      <w:lvlJc w:val="left"/>
      <w:pPr>
        <w:ind w:left="4116" w:hanging="337"/>
      </w:pPr>
      <w:rPr>
        <w:rFonts w:hint="default"/>
        <w:lang w:val="it-IT" w:eastAsia="en-US" w:bidi="ar-SA"/>
      </w:rPr>
    </w:lvl>
    <w:lvl w:ilvl="5" w:tplc="48403792">
      <w:numFmt w:val="bullet"/>
      <w:lvlText w:val="•"/>
      <w:lvlJc w:val="left"/>
      <w:pPr>
        <w:ind w:left="4930" w:hanging="337"/>
      </w:pPr>
      <w:rPr>
        <w:rFonts w:hint="default"/>
        <w:lang w:val="it-IT" w:eastAsia="en-US" w:bidi="ar-SA"/>
      </w:rPr>
    </w:lvl>
    <w:lvl w:ilvl="6" w:tplc="40DA3674">
      <w:numFmt w:val="bullet"/>
      <w:lvlText w:val="•"/>
      <w:lvlJc w:val="left"/>
      <w:pPr>
        <w:ind w:left="5744" w:hanging="337"/>
      </w:pPr>
      <w:rPr>
        <w:rFonts w:hint="default"/>
        <w:lang w:val="it-IT" w:eastAsia="en-US" w:bidi="ar-SA"/>
      </w:rPr>
    </w:lvl>
    <w:lvl w:ilvl="7" w:tplc="4C2CC052">
      <w:numFmt w:val="bullet"/>
      <w:lvlText w:val="•"/>
      <w:lvlJc w:val="left"/>
      <w:pPr>
        <w:ind w:left="6558" w:hanging="337"/>
      </w:pPr>
      <w:rPr>
        <w:rFonts w:hint="default"/>
        <w:lang w:val="it-IT" w:eastAsia="en-US" w:bidi="ar-SA"/>
      </w:rPr>
    </w:lvl>
    <w:lvl w:ilvl="8" w:tplc="AD843F6C">
      <w:numFmt w:val="bullet"/>
      <w:lvlText w:val="•"/>
      <w:lvlJc w:val="left"/>
      <w:pPr>
        <w:ind w:left="7372" w:hanging="337"/>
      </w:pPr>
      <w:rPr>
        <w:rFonts w:hint="default"/>
        <w:lang w:val="it-IT" w:eastAsia="en-US" w:bidi="ar-SA"/>
      </w:rPr>
    </w:lvl>
  </w:abstractNum>
  <w:abstractNum w:abstractNumId="10" w15:restartNumberingAfterBreak="0">
    <w:nsid w:val="6660438C"/>
    <w:multiLevelType w:val="hybridMultilevel"/>
    <w:tmpl w:val="9CEE082C"/>
    <w:lvl w:ilvl="0" w:tplc="3314FA14">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FAA2231"/>
    <w:multiLevelType w:val="multilevel"/>
    <w:tmpl w:val="B4E2F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2765909"/>
    <w:multiLevelType w:val="hybridMultilevel"/>
    <w:tmpl w:val="A46441F8"/>
    <w:lvl w:ilvl="0" w:tplc="BA3C2F0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86391D"/>
    <w:multiLevelType w:val="hybridMultilevel"/>
    <w:tmpl w:val="74904E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40B18C5"/>
    <w:multiLevelType w:val="multilevel"/>
    <w:tmpl w:val="C35C272E"/>
    <w:lvl w:ilvl="0">
      <w:start w:val="1"/>
      <w:numFmt w:val="bullet"/>
      <w:lvlText w:val=""/>
      <w:lvlJc w:val="left"/>
      <w:pPr>
        <w:ind w:left="872" w:hanging="360"/>
      </w:pPr>
      <w:rPr>
        <w:rFonts w:ascii="Symbol" w:hAnsi="Symbol" w:cs="Symbol" w:hint="default"/>
      </w:rPr>
    </w:lvl>
    <w:lvl w:ilvl="1">
      <w:start w:val="1"/>
      <w:numFmt w:val="bullet"/>
      <w:lvlText w:val="o"/>
      <w:lvlJc w:val="left"/>
      <w:pPr>
        <w:ind w:left="1592" w:hanging="360"/>
      </w:pPr>
      <w:rPr>
        <w:rFonts w:ascii="Courier New" w:hAnsi="Courier New" w:cs="Courier New" w:hint="default"/>
      </w:rPr>
    </w:lvl>
    <w:lvl w:ilvl="2">
      <w:start w:val="1"/>
      <w:numFmt w:val="bullet"/>
      <w:lvlText w:val=""/>
      <w:lvlJc w:val="left"/>
      <w:pPr>
        <w:ind w:left="2312" w:hanging="360"/>
      </w:pPr>
      <w:rPr>
        <w:rFonts w:ascii="Wingdings" w:hAnsi="Wingdings" w:cs="Wingdings" w:hint="default"/>
      </w:rPr>
    </w:lvl>
    <w:lvl w:ilvl="3">
      <w:start w:val="1"/>
      <w:numFmt w:val="bullet"/>
      <w:lvlText w:val=""/>
      <w:lvlJc w:val="left"/>
      <w:pPr>
        <w:ind w:left="3032" w:hanging="360"/>
      </w:pPr>
      <w:rPr>
        <w:rFonts w:ascii="Symbol" w:hAnsi="Symbol" w:cs="Symbol" w:hint="default"/>
      </w:rPr>
    </w:lvl>
    <w:lvl w:ilvl="4">
      <w:start w:val="1"/>
      <w:numFmt w:val="bullet"/>
      <w:lvlText w:val="o"/>
      <w:lvlJc w:val="left"/>
      <w:pPr>
        <w:ind w:left="3752" w:hanging="360"/>
      </w:pPr>
      <w:rPr>
        <w:rFonts w:ascii="Courier New" w:hAnsi="Courier New" w:cs="Courier New" w:hint="default"/>
      </w:rPr>
    </w:lvl>
    <w:lvl w:ilvl="5">
      <w:start w:val="1"/>
      <w:numFmt w:val="bullet"/>
      <w:lvlText w:val=""/>
      <w:lvlJc w:val="left"/>
      <w:pPr>
        <w:ind w:left="4472" w:hanging="360"/>
      </w:pPr>
      <w:rPr>
        <w:rFonts w:ascii="Wingdings" w:hAnsi="Wingdings" w:cs="Wingdings" w:hint="default"/>
      </w:rPr>
    </w:lvl>
    <w:lvl w:ilvl="6">
      <w:start w:val="1"/>
      <w:numFmt w:val="bullet"/>
      <w:lvlText w:val=""/>
      <w:lvlJc w:val="left"/>
      <w:pPr>
        <w:ind w:left="5192" w:hanging="360"/>
      </w:pPr>
      <w:rPr>
        <w:rFonts w:ascii="Symbol" w:hAnsi="Symbol" w:cs="Symbol" w:hint="default"/>
      </w:rPr>
    </w:lvl>
    <w:lvl w:ilvl="7">
      <w:start w:val="1"/>
      <w:numFmt w:val="bullet"/>
      <w:lvlText w:val="o"/>
      <w:lvlJc w:val="left"/>
      <w:pPr>
        <w:ind w:left="5912" w:hanging="360"/>
      </w:pPr>
      <w:rPr>
        <w:rFonts w:ascii="Courier New" w:hAnsi="Courier New" w:cs="Courier New" w:hint="default"/>
      </w:rPr>
    </w:lvl>
    <w:lvl w:ilvl="8">
      <w:start w:val="1"/>
      <w:numFmt w:val="bullet"/>
      <w:lvlText w:val=""/>
      <w:lvlJc w:val="left"/>
      <w:pPr>
        <w:ind w:left="6632" w:hanging="360"/>
      </w:pPr>
      <w:rPr>
        <w:rFonts w:ascii="Wingdings" w:hAnsi="Wingdings" w:cs="Wingdings" w:hint="default"/>
      </w:rPr>
    </w:lvl>
  </w:abstractNum>
  <w:abstractNum w:abstractNumId="15" w15:restartNumberingAfterBreak="0">
    <w:nsid w:val="7AB5457E"/>
    <w:multiLevelType w:val="hybridMultilevel"/>
    <w:tmpl w:val="B394C3E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AE272EF"/>
    <w:multiLevelType w:val="hybridMultilevel"/>
    <w:tmpl w:val="360244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66246587">
    <w:abstractNumId w:val="11"/>
  </w:num>
  <w:num w:numId="2" w16cid:durableId="37364361">
    <w:abstractNumId w:val="14"/>
  </w:num>
  <w:num w:numId="3" w16cid:durableId="1852641778">
    <w:abstractNumId w:val="6"/>
  </w:num>
  <w:num w:numId="4" w16cid:durableId="1039282500">
    <w:abstractNumId w:val="12"/>
  </w:num>
  <w:num w:numId="5" w16cid:durableId="266815104">
    <w:abstractNumId w:val="16"/>
  </w:num>
  <w:num w:numId="6" w16cid:durableId="2115857286">
    <w:abstractNumId w:val="13"/>
  </w:num>
  <w:num w:numId="7" w16cid:durableId="1591280705">
    <w:abstractNumId w:val="9"/>
  </w:num>
  <w:num w:numId="8" w16cid:durableId="1901748962">
    <w:abstractNumId w:val="5"/>
  </w:num>
  <w:num w:numId="9" w16cid:durableId="977223026">
    <w:abstractNumId w:val="4"/>
  </w:num>
  <w:num w:numId="10" w16cid:durableId="66803297">
    <w:abstractNumId w:val="0"/>
  </w:num>
  <w:num w:numId="11" w16cid:durableId="1112820147">
    <w:abstractNumId w:val="10"/>
  </w:num>
  <w:num w:numId="12" w16cid:durableId="1235581413">
    <w:abstractNumId w:val="2"/>
  </w:num>
  <w:num w:numId="13" w16cid:durableId="888301503">
    <w:abstractNumId w:val="15"/>
  </w:num>
  <w:num w:numId="14" w16cid:durableId="105009497">
    <w:abstractNumId w:val="8"/>
  </w:num>
  <w:num w:numId="15" w16cid:durableId="2140562878">
    <w:abstractNumId w:val="1"/>
  </w:num>
  <w:num w:numId="16" w16cid:durableId="877158237">
    <w:abstractNumId w:val="7"/>
  </w:num>
  <w:num w:numId="17" w16cid:durableId="892617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0F"/>
    <w:rsid w:val="00000158"/>
    <w:rsid w:val="0002296A"/>
    <w:rsid w:val="00042414"/>
    <w:rsid w:val="00096170"/>
    <w:rsid w:val="000C3B8F"/>
    <w:rsid w:val="001A4BB2"/>
    <w:rsid w:val="001D74D0"/>
    <w:rsid w:val="001E59BD"/>
    <w:rsid w:val="001F3C3A"/>
    <w:rsid w:val="00203DA5"/>
    <w:rsid w:val="00222602"/>
    <w:rsid w:val="0023695A"/>
    <w:rsid w:val="00243501"/>
    <w:rsid w:val="002632C0"/>
    <w:rsid w:val="00285693"/>
    <w:rsid w:val="003050C3"/>
    <w:rsid w:val="00331E2B"/>
    <w:rsid w:val="00377530"/>
    <w:rsid w:val="003823EB"/>
    <w:rsid w:val="00391E35"/>
    <w:rsid w:val="003B082C"/>
    <w:rsid w:val="003F55AA"/>
    <w:rsid w:val="00401042"/>
    <w:rsid w:val="004120CD"/>
    <w:rsid w:val="00427025"/>
    <w:rsid w:val="004E566F"/>
    <w:rsid w:val="005443F3"/>
    <w:rsid w:val="00582E4F"/>
    <w:rsid w:val="00597F22"/>
    <w:rsid w:val="005A2306"/>
    <w:rsid w:val="005B203E"/>
    <w:rsid w:val="005D1A35"/>
    <w:rsid w:val="005D3FC2"/>
    <w:rsid w:val="005D5AE2"/>
    <w:rsid w:val="005F03DE"/>
    <w:rsid w:val="00615810"/>
    <w:rsid w:val="00624AF7"/>
    <w:rsid w:val="006332B4"/>
    <w:rsid w:val="006402C1"/>
    <w:rsid w:val="0064473F"/>
    <w:rsid w:val="00655044"/>
    <w:rsid w:val="006568A0"/>
    <w:rsid w:val="00661FB1"/>
    <w:rsid w:val="0067088A"/>
    <w:rsid w:val="00671F06"/>
    <w:rsid w:val="00676528"/>
    <w:rsid w:val="00683485"/>
    <w:rsid w:val="006A7F9D"/>
    <w:rsid w:val="007A1B3B"/>
    <w:rsid w:val="007A534A"/>
    <w:rsid w:val="007C4FFC"/>
    <w:rsid w:val="007D18E1"/>
    <w:rsid w:val="007D7BAB"/>
    <w:rsid w:val="00801327"/>
    <w:rsid w:val="0083164D"/>
    <w:rsid w:val="00870B30"/>
    <w:rsid w:val="00881B00"/>
    <w:rsid w:val="00895399"/>
    <w:rsid w:val="008D0853"/>
    <w:rsid w:val="00924271"/>
    <w:rsid w:val="00935C53"/>
    <w:rsid w:val="00945799"/>
    <w:rsid w:val="009739D8"/>
    <w:rsid w:val="0098311F"/>
    <w:rsid w:val="0099213D"/>
    <w:rsid w:val="009A5E8E"/>
    <w:rsid w:val="009F1EEA"/>
    <w:rsid w:val="00A4048F"/>
    <w:rsid w:val="00AA4D1D"/>
    <w:rsid w:val="00AC08AD"/>
    <w:rsid w:val="00AD7EF2"/>
    <w:rsid w:val="00B246A4"/>
    <w:rsid w:val="00B85FFB"/>
    <w:rsid w:val="00BB2E5A"/>
    <w:rsid w:val="00BB7BDF"/>
    <w:rsid w:val="00BE76D7"/>
    <w:rsid w:val="00C1578A"/>
    <w:rsid w:val="00C4339E"/>
    <w:rsid w:val="00C61855"/>
    <w:rsid w:val="00C81FB9"/>
    <w:rsid w:val="00CA0A23"/>
    <w:rsid w:val="00CA228B"/>
    <w:rsid w:val="00CA758B"/>
    <w:rsid w:val="00CB5585"/>
    <w:rsid w:val="00D121B6"/>
    <w:rsid w:val="00D41908"/>
    <w:rsid w:val="00D61E3E"/>
    <w:rsid w:val="00D70A64"/>
    <w:rsid w:val="00D83417"/>
    <w:rsid w:val="00D91F0F"/>
    <w:rsid w:val="00DE67A3"/>
    <w:rsid w:val="00DF1DA2"/>
    <w:rsid w:val="00E147DC"/>
    <w:rsid w:val="00E47599"/>
    <w:rsid w:val="00E71B2D"/>
    <w:rsid w:val="00E85AAD"/>
    <w:rsid w:val="00EA6A1D"/>
    <w:rsid w:val="00EB70F7"/>
    <w:rsid w:val="00EF032E"/>
    <w:rsid w:val="00EF1532"/>
    <w:rsid w:val="00EF21A7"/>
    <w:rsid w:val="00F05B38"/>
    <w:rsid w:val="00F160C6"/>
    <w:rsid w:val="00F541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9F03"/>
  <w15:docId w15:val="{664D565D-6919-4720-A581-778EE82C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1F0F"/>
    <w:pPr>
      <w:spacing w:line="240" w:lineRule="auto"/>
    </w:pPr>
    <w:rPr>
      <w:sz w:val="24"/>
      <w:szCs w:val="24"/>
    </w:rPr>
  </w:style>
  <w:style w:type="paragraph" w:styleId="Titolo1">
    <w:name w:val="heading 1"/>
    <w:basedOn w:val="Normale"/>
    <w:next w:val="Normale"/>
    <w:link w:val="Titolo1Carattere"/>
    <w:uiPriority w:val="9"/>
    <w:qFormat/>
    <w:rsid w:val="00881B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unhideWhenUsed/>
    <w:qFormat/>
    <w:rsid w:val="005D5AE2"/>
    <w:pPr>
      <w:widowControl w:val="0"/>
      <w:autoSpaceDE w:val="0"/>
      <w:autoSpaceDN w:val="0"/>
      <w:spacing w:after="0"/>
      <w:ind w:left="276"/>
      <w:jc w:val="both"/>
      <w:outlineLvl w:val="1"/>
    </w:pPr>
    <w:rPr>
      <w:rFonts w:ascii="Calibri" w:eastAsia="Calibri" w:hAnsi="Calibri" w:cs="Calibri"/>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Titolo"/>
    <w:next w:val="Corpotesto"/>
    <w:qFormat/>
    <w:rsid w:val="00D91F0F"/>
    <w:pPr>
      <w:keepNext/>
      <w:pBdr>
        <w:bottom w:val="none" w:sz="0" w:space="0" w:color="auto"/>
      </w:pBdr>
      <w:spacing w:before="240" w:after="120"/>
      <w:contextualSpacing w:val="0"/>
      <w:outlineLvl w:val="0"/>
    </w:pPr>
    <w:rPr>
      <w:rFonts w:ascii="Liberation Serif" w:eastAsia="Segoe UI" w:hAnsi="Liberation Serif" w:cs="Tahoma"/>
      <w:b/>
      <w:bCs/>
      <w:color w:val="auto"/>
      <w:spacing w:val="0"/>
      <w:kern w:val="0"/>
      <w:sz w:val="48"/>
      <w:szCs w:val="48"/>
    </w:rPr>
  </w:style>
  <w:style w:type="paragraph" w:customStyle="1" w:styleId="Default">
    <w:name w:val="Default"/>
    <w:qFormat/>
    <w:rsid w:val="00D91F0F"/>
    <w:pPr>
      <w:spacing w:after="0" w:line="240" w:lineRule="auto"/>
    </w:pPr>
    <w:rPr>
      <w:rFonts w:ascii="Calibri-Bold" w:eastAsia="Cambria" w:hAnsi="Calibri-Bold" w:cs="Calibri-Bold"/>
      <w:color w:val="000000"/>
      <w:sz w:val="24"/>
      <w:szCs w:val="24"/>
    </w:rPr>
  </w:style>
  <w:style w:type="paragraph" w:styleId="Titolo">
    <w:name w:val="Title"/>
    <w:basedOn w:val="Normale"/>
    <w:next w:val="Normale"/>
    <w:link w:val="TitoloCarattere"/>
    <w:uiPriority w:val="10"/>
    <w:qFormat/>
    <w:rsid w:val="00D91F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D91F0F"/>
    <w:rPr>
      <w:rFonts w:asciiTheme="majorHAnsi" w:eastAsiaTheme="majorEastAsia" w:hAnsiTheme="majorHAnsi" w:cstheme="majorBidi"/>
      <w:color w:val="17365D" w:themeColor="text2" w:themeShade="BF"/>
      <w:spacing w:val="5"/>
      <w:kern w:val="28"/>
      <w:sz w:val="52"/>
      <w:szCs w:val="52"/>
    </w:rPr>
  </w:style>
  <w:style w:type="paragraph" w:styleId="Corpotesto">
    <w:name w:val="Body Text"/>
    <w:basedOn w:val="Normale"/>
    <w:link w:val="CorpotestoCarattere"/>
    <w:uiPriority w:val="99"/>
    <w:unhideWhenUsed/>
    <w:rsid w:val="00D91F0F"/>
    <w:pPr>
      <w:spacing w:after="120"/>
    </w:pPr>
  </w:style>
  <w:style w:type="character" w:customStyle="1" w:styleId="CorpotestoCarattere">
    <w:name w:val="Corpo testo Carattere"/>
    <w:basedOn w:val="Carpredefinitoparagrafo"/>
    <w:link w:val="Corpotesto"/>
    <w:uiPriority w:val="99"/>
    <w:rsid w:val="00D91F0F"/>
    <w:rPr>
      <w:sz w:val="24"/>
      <w:szCs w:val="24"/>
    </w:rPr>
  </w:style>
  <w:style w:type="character" w:customStyle="1" w:styleId="Enfasiforte">
    <w:name w:val="Enfasi forte"/>
    <w:qFormat/>
    <w:rsid w:val="00D91F0F"/>
    <w:rPr>
      <w:b/>
      <w:bCs/>
    </w:rPr>
  </w:style>
  <w:style w:type="character" w:customStyle="1" w:styleId="CollegamentoInternet">
    <w:name w:val="Collegamento Internet"/>
    <w:rsid w:val="00D91F0F"/>
    <w:rPr>
      <w:color w:val="000080"/>
      <w:u w:val="single"/>
    </w:rPr>
  </w:style>
  <w:style w:type="paragraph" w:styleId="Paragrafoelenco">
    <w:name w:val="List Paragraph"/>
    <w:basedOn w:val="Normale"/>
    <w:uiPriority w:val="1"/>
    <w:qFormat/>
    <w:rsid w:val="00D91F0F"/>
    <w:pPr>
      <w:spacing w:line="276" w:lineRule="auto"/>
      <w:ind w:left="720"/>
      <w:contextualSpacing/>
    </w:pPr>
    <w:rPr>
      <w:rFonts w:ascii="Calibri" w:eastAsia="Calibri" w:hAnsi="Calibri" w:cs="Times New Roman"/>
      <w:sz w:val="22"/>
      <w:szCs w:val="22"/>
    </w:rPr>
  </w:style>
  <w:style w:type="character" w:customStyle="1" w:styleId="Titolo2Carattere">
    <w:name w:val="Titolo 2 Carattere"/>
    <w:basedOn w:val="Carpredefinitoparagrafo"/>
    <w:link w:val="Titolo2"/>
    <w:uiPriority w:val="9"/>
    <w:rsid w:val="005D5AE2"/>
    <w:rPr>
      <w:rFonts w:ascii="Calibri" w:eastAsia="Calibri" w:hAnsi="Calibri" w:cs="Calibri"/>
      <w:sz w:val="26"/>
      <w:szCs w:val="26"/>
    </w:rPr>
  </w:style>
  <w:style w:type="paragraph" w:styleId="Intestazione">
    <w:name w:val="header"/>
    <w:basedOn w:val="Normale"/>
    <w:link w:val="IntestazioneCarattere"/>
    <w:uiPriority w:val="99"/>
    <w:unhideWhenUsed/>
    <w:rsid w:val="003B082C"/>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3B082C"/>
    <w:rPr>
      <w:sz w:val="24"/>
      <w:szCs w:val="24"/>
    </w:rPr>
  </w:style>
  <w:style w:type="paragraph" w:styleId="Pidipagina">
    <w:name w:val="footer"/>
    <w:basedOn w:val="Normale"/>
    <w:link w:val="PidipaginaCarattere"/>
    <w:uiPriority w:val="99"/>
    <w:unhideWhenUsed/>
    <w:rsid w:val="003B082C"/>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3B082C"/>
    <w:rPr>
      <w:sz w:val="24"/>
      <w:szCs w:val="24"/>
    </w:rPr>
  </w:style>
  <w:style w:type="character" w:customStyle="1" w:styleId="Titolo1Carattere">
    <w:name w:val="Titolo 1 Carattere"/>
    <w:basedOn w:val="Carpredefinitoparagrafo"/>
    <w:link w:val="Titolo1"/>
    <w:uiPriority w:val="9"/>
    <w:rsid w:val="00881B00"/>
    <w:rPr>
      <w:rFonts w:asciiTheme="majorHAnsi" w:eastAsiaTheme="majorEastAsia" w:hAnsiTheme="majorHAnsi" w:cstheme="majorBidi"/>
      <w:color w:val="365F91" w:themeColor="accent1" w:themeShade="BF"/>
      <w:sz w:val="32"/>
      <w:szCs w:val="32"/>
    </w:rPr>
  </w:style>
  <w:style w:type="character" w:styleId="Collegamentoipertestuale">
    <w:name w:val="Hyperlink"/>
    <w:basedOn w:val="Carpredefinitoparagrafo"/>
    <w:uiPriority w:val="99"/>
    <w:unhideWhenUsed/>
    <w:rsid w:val="00EB70F7"/>
    <w:rPr>
      <w:color w:val="0000FF" w:themeColor="hyperlink"/>
      <w:u w:val="single"/>
    </w:rPr>
  </w:style>
  <w:style w:type="character" w:styleId="Menzionenonrisolta">
    <w:name w:val="Unresolved Mention"/>
    <w:basedOn w:val="Carpredefinitoparagrafo"/>
    <w:uiPriority w:val="99"/>
    <w:semiHidden/>
    <w:unhideWhenUsed/>
    <w:rsid w:val="00EB7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castellanetaprotocollo@postecert.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1554</Words>
  <Characters>8860</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Frascella</cp:lastModifiedBy>
  <cp:revision>16</cp:revision>
  <cp:lastPrinted>2024-07-05T08:48:00Z</cp:lastPrinted>
  <dcterms:created xsi:type="dcterms:W3CDTF">2024-07-01T09:34:00Z</dcterms:created>
  <dcterms:modified xsi:type="dcterms:W3CDTF">2025-07-07T09:46:00Z</dcterms:modified>
</cp:coreProperties>
</file>