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BD" w:rsidRDefault="00B458BD" w:rsidP="00B458BD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8BD" w:rsidRDefault="002F4831" w:rsidP="00B458BD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61312;mso-wrap-distance-left:9.05pt;mso-wrap-distance-right:9.05pt">
            <v:fill color2="black"/>
            <v:textbox>
              <w:txbxContent>
                <w:p w:rsidR="00B458BD" w:rsidRDefault="00B458BD" w:rsidP="00B458BD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458BD" w:rsidRDefault="00B458BD" w:rsidP="00B458BD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458BD" w:rsidRDefault="00B458BD" w:rsidP="00B458BD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458BD" w:rsidRDefault="00B458BD" w:rsidP="00B458BD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458BD" w:rsidRDefault="00B458BD" w:rsidP="00B458BD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458BD">
        <w:t xml:space="preserve">COMUNE </w:t>
      </w:r>
      <w:proofErr w:type="spellStart"/>
      <w:r w:rsidR="00B458BD">
        <w:t>DI</w:t>
      </w:r>
      <w:proofErr w:type="spellEnd"/>
      <w:r w:rsidR="00B458BD">
        <w:t xml:space="preserve"> CASTELLANETA</w:t>
      </w:r>
    </w:p>
    <w:p w:rsidR="00B458BD" w:rsidRDefault="00B458BD" w:rsidP="00B458BD">
      <w:pPr>
        <w:pStyle w:val="Sottotitolo"/>
        <w:ind w:left="708" w:firstLine="708"/>
        <w:jc w:val="left"/>
      </w:pPr>
      <w:r>
        <w:t>Provincia di Taranto</w:t>
      </w:r>
    </w:p>
    <w:p w:rsidR="00B458BD" w:rsidRDefault="00B458BD" w:rsidP="00B458BD">
      <w:pPr>
        <w:spacing w:after="0" w:line="240" w:lineRule="auto"/>
        <w:jc w:val="center"/>
      </w:pPr>
    </w:p>
    <w:p w:rsidR="00B458BD" w:rsidRDefault="00B458BD" w:rsidP="00B458BD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458BD" w:rsidRDefault="00B458BD" w:rsidP="00B458BD">
      <w:pPr>
        <w:spacing w:after="0" w:line="240" w:lineRule="auto"/>
      </w:pPr>
    </w:p>
    <w:p w:rsidR="00B458BD" w:rsidRDefault="00B458BD" w:rsidP="00B458BD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458BD" w:rsidRDefault="00B458BD" w:rsidP="00B458BD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458BD" w:rsidRDefault="00B458BD" w:rsidP="00B458BD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458BD" w:rsidRDefault="00B458BD" w:rsidP="00B458BD">
      <w:pPr>
        <w:spacing w:after="0" w:line="240" w:lineRule="auto"/>
      </w:pPr>
    </w:p>
    <w:p w:rsidR="00B458BD" w:rsidRDefault="002F4831" w:rsidP="00B458BD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4144;mso-wrap-style:none;v-text-anchor:middle" strokeweight="1.06mm">
            <v:fill color2="black"/>
            <v:stroke endcap="square"/>
          </v:rect>
        </w:pict>
      </w:r>
    </w:p>
    <w:p w:rsidR="00B458BD" w:rsidRPr="00F67694" w:rsidRDefault="00B458BD" w:rsidP="00B458BD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>
        <w:rPr>
          <w:b/>
          <w:sz w:val="28"/>
          <w:szCs w:val="28"/>
          <w:u w:val="single"/>
        </w:rPr>
        <w:t xml:space="preserve">     1^   </w:t>
      </w:r>
    </w:p>
    <w:p w:rsidR="00B458BD" w:rsidRDefault="00B458BD" w:rsidP="00B458BD">
      <w:pPr>
        <w:spacing w:after="0" w:line="240" w:lineRule="auto"/>
        <w:jc w:val="center"/>
        <w:rPr>
          <w:b/>
          <w:sz w:val="28"/>
          <w:szCs w:val="28"/>
        </w:rPr>
      </w:pPr>
    </w:p>
    <w:p w:rsidR="00B458BD" w:rsidRDefault="00B458BD" w:rsidP="00B458BD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458BD" w:rsidRDefault="00B458BD" w:rsidP="00B458BD">
      <w:pPr>
        <w:spacing w:after="0" w:line="240" w:lineRule="auto"/>
        <w:jc w:val="center"/>
      </w:pPr>
    </w:p>
    <w:p w:rsidR="00B458BD" w:rsidRDefault="00B458BD" w:rsidP="00B458BD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b/>
          <w:sz w:val="32"/>
          <w:szCs w:val="32"/>
        </w:rPr>
        <w:t>31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29/01/2016</w:t>
      </w:r>
    </w:p>
    <w:p w:rsidR="00B458BD" w:rsidRDefault="00B458BD" w:rsidP="00B458BD">
      <w:pPr>
        <w:spacing w:after="0" w:line="240" w:lineRule="auto"/>
        <w:ind w:firstLine="708"/>
        <w:rPr>
          <w:u w:val="single"/>
        </w:rPr>
      </w:pPr>
    </w:p>
    <w:p w:rsidR="00B458BD" w:rsidRDefault="00B458BD" w:rsidP="00B458BD">
      <w:pPr>
        <w:spacing w:after="0" w:line="240" w:lineRule="auto"/>
        <w:ind w:left="2160" w:right="818" w:hanging="14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Pr="00E3022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E3022C">
        <w:rPr>
          <w:rFonts w:ascii="Times New Roman" w:hAnsi="Times New Roman" w:cs="Times New Roman"/>
          <w:b/>
          <w:sz w:val="24"/>
          <w:szCs w:val="24"/>
        </w:rPr>
        <w:t xml:space="preserve"> Impegno di spesa per nolo fotocopiator</w:t>
      </w:r>
      <w:r>
        <w:rPr>
          <w:rFonts w:ascii="Times New Roman" w:hAnsi="Times New Roman" w:cs="Times New Roman"/>
          <w:b/>
          <w:sz w:val="24"/>
          <w:szCs w:val="24"/>
        </w:rPr>
        <w:t>e Ufficio Contenzioso.</w:t>
      </w:r>
    </w:p>
    <w:p w:rsidR="00B458BD" w:rsidRDefault="00B458BD" w:rsidP="00B458BD">
      <w:pPr>
        <w:spacing w:after="0" w:line="240" w:lineRule="auto"/>
        <w:ind w:left="2160" w:right="818" w:hanging="14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58BD" w:rsidRDefault="00B458BD" w:rsidP="00B458BD">
      <w:pPr>
        <w:spacing w:after="0" w:line="240" w:lineRule="auto"/>
        <w:ind w:left="2160" w:right="458" w:hanging="1440"/>
        <w:jc w:val="both"/>
        <w:rPr>
          <w:b/>
        </w:rPr>
      </w:pPr>
    </w:p>
    <w:p w:rsidR="00B458BD" w:rsidRDefault="00B458BD" w:rsidP="00B458BD">
      <w:pPr>
        <w:spacing w:after="0" w:line="240" w:lineRule="auto"/>
      </w:pPr>
    </w:p>
    <w:p w:rsidR="00B458BD" w:rsidRDefault="00B458BD" w:rsidP="00B458BD">
      <w:pPr>
        <w:spacing w:after="0" w:line="240" w:lineRule="auto"/>
      </w:pPr>
    </w:p>
    <w:p w:rsidR="00B458BD" w:rsidRDefault="00B458BD" w:rsidP="00B458BD">
      <w:pPr>
        <w:spacing w:after="0" w:line="240" w:lineRule="auto"/>
        <w:jc w:val="both"/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Pr="00F67694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 xml:space="preserve">In data  29/01/2016,  nella Residenza Municipale,  </w:t>
      </w:r>
    </w:p>
    <w:p w:rsidR="00B458BD" w:rsidRPr="00F67694" w:rsidRDefault="00B458BD" w:rsidP="00B458BD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458BD" w:rsidRPr="00F67694" w:rsidRDefault="00B458BD" w:rsidP="00B458BD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458BD" w:rsidRPr="00F67694" w:rsidRDefault="00B458BD" w:rsidP="00B45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458BD" w:rsidRPr="00F67694" w:rsidRDefault="00B458BD" w:rsidP="00B458B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458BD" w:rsidRDefault="00B458BD" w:rsidP="00B458B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B458BD" w:rsidRPr="00F67694" w:rsidRDefault="00B458BD" w:rsidP="00B458B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458BD" w:rsidRPr="00F67694" w:rsidRDefault="00B458BD" w:rsidP="00B458BD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458BD" w:rsidRPr="00F67694" w:rsidRDefault="00B458BD" w:rsidP="00B458BD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458BD" w:rsidRPr="00F67694" w:rsidRDefault="00B458BD" w:rsidP="00B458BD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458BD" w:rsidRPr="00F67694" w:rsidRDefault="00B458BD" w:rsidP="00B458BD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458BD" w:rsidRPr="00F67694" w:rsidRDefault="00B458BD" w:rsidP="00B458BD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B458BD" w:rsidRPr="00F67694" w:rsidRDefault="00B458BD" w:rsidP="00B458BD">
      <w:pPr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pStyle w:val="Corpodeltesto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Evidenziato che </w:t>
      </w:r>
      <w:r w:rsidRPr="00172FE6">
        <w:rPr>
          <w:sz w:val="24"/>
          <w:szCs w:val="24"/>
        </w:rPr>
        <w:t>con deliberazione n. 62 del 9.05.2013, esecutiva, avente in oggetto: “Sistemazione logistica Uffici istituzionali 1° piano sede municipale”  in particolare, si è stabilito di trasferire l’Ufficio del Capo Area Affari Generali- Vice Se</w:t>
      </w:r>
      <w:r>
        <w:rPr>
          <w:sz w:val="24"/>
          <w:szCs w:val="24"/>
        </w:rPr>
        <w:t>gretario ed Ufficio Contenzioso:</w:t>
      </w:r>
    </w:p>
    <w:p w:rsidR="00B458BD" w:rsidRPr="00172FE6" w:rsidRDefault="00B458BD" w:rsidP="00B458BD">
      <w:pPr>
        <w:pStyle w:val="Corpodeltesto2"/>
        <w:spacing w:after="0" w:line="240" w:lineRule="auto"/>
        <w:jc w:val="both"/>
        <w:rPr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8BD">
        <w:rPr>
          <w:rFonts w:ascii="Times New Roman" w:hAnsi="Times New Roman" w:cs="Times New Roman"/>
          <w:sz w:val="24"/>
          <w:szCs w:val="24"/>
        </w:rPr>
        <w:t xml:space="preserve">con Determinazione del responsabile della 1^ area n. 183 del 05/06/2013 si prendeva atto del </w:t>
      </w:r>
      <w:r w:rsidRPr="00B458BD">
        <w:rPr>
          <w:rFonts w:ascii="Times New Roman" w:eastAsia="Calibri" w:hAnsi="Times New Roman" w:cs="Times New Roman"/>
          <w:sz w:val="24"/>
          <w:szCs w:val="24"/>
        </w:rPr>
        <w:t xml:space="preserve">preventivo alla società </w:t>
      </w:r>
      <w:proofErr w:type="spellStart"/>
      <w:r w:rsidRPr="00B458BD">
        <w:rPr>
          <w:rFonts w:ascii="Times New Roman" w:eastAsia="Calibri" w:hAnsi="Times New Roman" w:cs="Times New Roman"/>
          <w:sz w:val="24"/>
          <w:szCs w:val="24"/>
        </w:rPr>
        <w:t>Copiam</w:t>
      </w:r>
      <w:proofErr w:type="spellEnd"/>
      <w:r w:rsidRPr="00B458BD">
        <w:rPr>
          <w:rFonts w:ascii="Times New Roman" w:eastAsia="Calibri" w:hAnsi="Times New Roman" w:cs="Times New Roman"/>
          <w:sz w:val="24"/>
          <w:szCs w:val="24"/>
        </w:rPr>
        <w:t xml:space="preserve"> &amp; C. S.a.s. di Taranto, già fornitrice di questo Ente, e veniva </w:t>
      </w:r>
      <w:r>
        <w:rPr>
          <w:rFonts w:ascii="Times New Roman" w:hAnsi="Times New Roman" w:cs="Times New Roman"/>
          <w:sz w:val="24"/>
          <w:szCs w:val="24"/>
        </w:rPr>
        <w:t xml:space="preserve">attivato il nolo di una </w:t>
      </w:r>
      <w:r w:rsidRPr="00B458BD">
        <w:rPr>
          <w:rFonts w:ascii="Times New Roman" w:eastAsia="Calibri" w:hAnsi="Times New Roman" w:cs="Times New Roman"/>
          <w:sz w:val="24"/>
          <w:szCs w:val="24"/>
        </w:rPr>
        <w:t>stampante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B458BD">
        <w:rPr>
          <w:rFonts w:ascii="Times New Roman" w:eastAsia="Calibri" w:hAnsi="Times New Roman" w:cs="Times New Roman"/>
          <w:sz w:val="24"/>
          <w:szCs w:val="24"/>
        </w:rPr>
        <w:t xml:space="preserve"> fotocopiatrice</w:t>
      </w:r>
      <w:r>
        <w:rPr>
          <w:rFonts w:ascii="Times New Roman" w:hAnsi="Times New Roman" w:cs="Times New Roman"/>
          <w:sz w:val="24"/>
          <w:szCs w:val="24"/>
        </w:rPr>
        <w:t xml:space="preserve"> /scanner di rete</w:t>
      </w:r>
      <w:r w:rsidRPr="00B458BD">
        <w:rPr>
          <w:rFonts w:ascii="Times New Roman" w:eastAsia="Calibri" w:hAnsi="Times New Roman" w:cs="Times New Roman"/>
          <w:sz w:val="24"/>
          <w:szCs w:val="24"/>
        </w:rPr>
        <w:t xml:space="preserve"> RICOH al canone mensile di €  100,00 oltre I.V.A.</w:t>
      </w:r>
    </w:p>
    <w:p w:rsidR="00B458BD" w:rsidRPr="00E3022C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Pr="00E3022C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2C">
        <w:rPr>
          <w:rFonts w:ascii="Times New Roman" w:hAnsi="Times New Roman" w:cs="Times New Roman"/>
          <w:sz w:val="24"/>
          <w:szCs w:val="24"/>
        </w:rPr>
        <w:t xml:space="preserve">Considerato che il noleggio dei fotocopiatori consente di ottenere un servizio di manutenzione e fornitura toner a prezzi concorrenziali ed inferiori rispetto alle offerte presenti in </w:t>
      </w:r>
      <w:proofErr w:type="spellStart"/>
      <w:r w:rsidRPr="00E3022C">
        <w:rPr>
          <w:rFonts w:ascii="Times New Roman" w:hAnsi="Times New Roman" w:cs="Times New Roman"/>
          <w:sz w:val="24"/>
          <w:szCs w:val="24"/>
        </w:rPr>
        <w:t>Consip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numero di copie mensili in bianco e nero e a colori ricomprese nel canone di locazione</w:t>
      </w:r>
      <w:r w:rsidRPr="00E3022C">
        <w:rPr>
          <w:rFonts w:ascii="Times New Roman" w:hAnsi="Times New Roman" w:cs="Times New Roman"/>
          <w:sz w:val="24"/>
          <w:szCs w:val="24"/>
        </w:rPr>
        <w:t xml:space="preserve"> e che la ditta </w:t>
      </w:r>
      <w:proofErr w:type="spellStart"/>
      <w:r w:rsidRPr="00E3022C">
        <w:rPr>
          <w:rFonts w:ascii="Times New Roman" w:hAnsi="Times New Roman" w:cs="Times New Roman"/>
          <w:sz w:val="24"/>
          <w:szCs w:val="24"/>
        </w:rPr>
        <w:t>Copia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E3022C">
        <w:rPr>
          <w:rFonts w:ascii="Times New Roman" w:hAnsi="Times New Roman" w:cs="Times New Roman"/>
          <w:sz w:val="24"/>
          <w:szCs w:val="24"/>
        </w:rPr>
        <w:t xml:space="preserve"> &amp; C. di </w:t>
      </w:r>
      <w:proofErr w:type="spellStart"/>
      <w:r w:rsidRPr="00E3022C">
        <w:rPr>
          <w:rFonts w:ascii="Times New Roman" w:hAnsi="Times New Roman" w:cs="Times New Roman"/>
          <w:sz w:val="24"/>
          <w:szCs w:val="24"/>
        </w:rPr>
        <w:t>Avarello</w:t>
      </w:r>
      <w:proofErr w:type="spellEnd"/>
      <w:r w:rsidRPr="00E3022C">
        <w:rPr>
          <w:rFonts w:ascii="Times New Roman" w:hAnsi="Times New Roman" w:cs="Times New Roman"/>
          <w:sz w:val="24"/>
          <w:szCs w:val="24"/>
        </w:rPr>
        <w:t xml:space="preserve"> Francesco ha sempre garantito la puntualità sia negli interventi di manutenzione che nelle forniture.</w:t>
      </w:r>
    </w:p>
    <w:p w:rsidR="00B458BD" w:rsidRPr="00E3022C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8BD" w:rsidRPr="00E3022C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2C">
        <w:rPr>
          <w:rFonts w:ascii="Times New Roman" w:hAnsi="Times New Roman" w:cs="Times New Roman"/>
          <w:sz w:val="24"/>
          <w:szCs w:val="24"/>
        </w:rPr>
        <w:t>Ravvisata la necessità di procedere all’impegno di spesa per il corr</w:t>
      </w:r>
      <w:r>
        <w:rPr>
          <w:rFonts w:ascii="Times New Roman" w:hAnsi="Times New Roman" w:cs="Times New Roman"/>
          <w:sz w:val="24"/>
          <w:szCs w:val="24"/>
        </w:rPr>
        <w:t>ente anno, quantificato in € 1.464</w:t>
      </w:r>
      <w:r w:rsidRPr="00E3022C">
        <w:rPr>
          <w:rFonts w:ascii="Times New Roman" w:hAnsi="Times New Roman" w:cs="Times New Roman"/>
          <w:sz w:val="24"/>
          <w:szCs w:val="24"/>
        </w:rPr>
        <w:t>,00, I.V.A. compresa, dando atto della congruità della spesa in relazione al servizio prestato.</w:t>
      </w:r>
    </w:p>
    <w:p w:rsidR="00B458BD" w:rsidRPr="00E3022C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Pr="00E3022C" w:rsidRDefault="00B458BD" w:rsidP="00B458BD">
      <w:pPr>
        <w:spacing w:after="0" w:line="24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E3022C">
        <w:rPr>
          <w:rFonts w:ascii="Times New Roman" w:hAnsi="Times New Roman" w:cs="Times New Roman"/>
          <w:b/>
          <w:kern w:val="24"/>
          <w:sz w:val="24"/>
          <w:szCs w:val="24"/>
        </w:rPr>
        <w:t>VISTO</w:t>
      </w:r>
      <w:r w:rsidRPr="00E3022C">
        <w:rPr>
          <w:rFonts w:ascii="Times New Roman" w:hAnsi="Times New Roman" w:cs="Times New Roman"/>
          <w:kern w:val="24"/>
          <w:sz w:val="24"/>
          <w:szCs w:val="24"/>
        </w:rPr>
        <w:t xml:space="preserve"> il T.U. Enti Locali D. </w:t>
      </w:r>
      <w:proofErr w:type="spellStart"/>
      <w:r w:rsidRPr="00E3022C">
        <w:rPr>
          <w:rFonts w:ascii="Times New Roman" w:hAnsi="Times New Roman" w:cs="Times New Roman"/>
          <w:kern w:val="24"/>
          <w:sz w:val="24"/>
          <w:szCs w:val="24"/>
        </w:rPr>
        <w:t>Lgs</w:t>
      </w:r>
      <w:proofErr w:type="spellEnd"/>
      <w:r w:rsidRPr="00E3022C">
        <w:rPr>
          <w:rFonts w:ascii="Times New Roman" w:hAnsi="Times New Roman" w:cs="Times New Roman"/>
          <w:kern w:val="24"/>
          <w:sz w:val="24"/>
          <w:szCs w:val="24"/>
        </w:rPr>
        <w:t xml:space="preserve"> 267/2000</w:t>
      </w:r>
    </w:p>
    <w:p w:rsidR="00B458BD" w:rsidRPr="00E3022C" w:rsidRDefault="00B458BD" w:rsidP="00B458BD">
      <w:pPr>
        <w:spacing w:after="0" w:line="24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E3022C">
        <w:rPr>
          <w:rFonts w:ascii="Times New Roman" w:hAnsi="Times New Roman" w:cs="Times New Roman"/>
          <w:kern w:val="24"/>
          <w:sz w:val="24"/>
          <w:szCs w:val="24"/>
        </w:rPr>
        <w:t>- il vigente regolamento di contabilità;</w:t>
      </w:r>
    </w:p>
    <w:p w:rsidR="00B458BD" w:rsidRPr="00E3022C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E3022C">
        <w:rPr>
          <w:rFonts w:ascii="Times New Roman" w:hAnsi="Times New Roman" w:cs="Times New Roman"/>
          <w:kern w:val="24"/>
          <w:sz w:val="24"/>
          <w:szCs w:val="24"/>
        </w:rPr>
        <w:t xml:space="preserve">- gli artt. 149 e ss. "Ordinamento finanziario e contabile" del testo Unico degli EE. LL., approvato con </w:t>
      </w:r>
      <w:proofErr w:type="spellStart"/>
      <w:r w:rsidRPr="00E3022C">
        <w:rPr>
          <w:rFonts w:ascii="Times New Roman" w:hAnsi="Times New Roman" w:cs="Times New Roman"/>
          <w:kern w:val="24"/>
          <w:sz w:val="24"/>
          <w:szCs w:val="24"/>
        </w:rPr>
        <w:t>D.Lgs.</w:t>
      </w:r>
      <w:proofErr w:type="spellEnd"/>
      <w:r w:rsidRPr="00E3022C">
        <w:rPr>
          <w:rFonts w:ascii="Times New Roman" w:hAnsi="Times New Roman" w:cs="Times New Roman"/>
          <w:kern w:val="24"/>
          <w:sz w:val="24"/>
          <w:szCs w:val="24"/>
        </w:rPr>
        <w:t xml:space="preserve"> 18 agosto 2000, n. 267;</w:t>
      </w:r>
    </w:p>
    <w:p w:rsidR="00B458BD" w:rsidRPr="00E3022C" w:rsidRDefault="00B458BD" w:rsidP="00B458BD">
      <w:pPr>
        <w:pStyle w:val="LO-Normal"/>
        <w:ind w:right="1080"/>
        <w:rPr>
          <w:rFonts w:ascii="Times New Roman" w:hAnsi="Times New Roman" w:cs="Times New Roman"/>
          <w:kern w:val="24"/>
        </w:rPr>
      </w:pPr>
      <w:r w:rsidRPr="00E3022C">
        <w:rPr>
          <w:rFonts w:ascii="Times New Roman" w:hAnsi="Times New Roman" w:cs="Times New Roman"/>
          <w:b/>
          <w:kern w:val="24"/>
        </w:rPr>
        <w:t>VISTO</w:t>
      </w:r>
      <w:r w:rsidRPr="00E3022C">
        <w:rPr>
          <w:rFonts w:ascii="Times New Roman" w:hAnsi="Times New Roman" w:cs="Times New Roman"/>
          <w:kern w:val="24"/>
        </w:rPr>
        <w:t xml:space="preserve"> l'art. 107 del </w:t>
      </w:r>
      <w:proofErr w:type="spellStart"/>
      <w:r w:rsidRPr="00E3022C">
        <w:rPr>
          <w:rFonts w:ascii="Times New Roman" w:hAnsi="Times New Roman" w:cs="Times New Roman"/>
          <w:kern w:val="24"/>
        </w:rPr>
        <w:t>D.Lgs.</w:t>
      </w:r>
      <w:proofErr w:type="spellEnd"/>
      <w:r w:rsidRPr="00E3022C">
        <w:rPr>
          <w:rFonts w:ascii="Times New Roman" w:hAnsi="Times New Roman" w:cs="Times New Roman"/>
          <w:kern w:val="24"/>
        </w:rPr>
        <w:t xml:space="preserve"> 267/00: "Funzioni e responsabilità della Dirigenza"; </w:t>
      </w:r>
    </w:p>
    <w:p w:rsidR="00B458BD" w:rsidRPr="00E3022C" w:rsidRDefault="00B458BD" w:rsidP="00B458BD">
      <w:pPr>
        <w:pStyle w:val="LO-Normal"/>
        <w:jc w:val="both"/>
        <w:rPr>
          <w:rFonts w:ascii="Times New Roman" w:hAnsi="Times New Roman" w:cs="Times New Roman"/>
          <w:kern w:val="24"/>
        </w:rPr>
      </w:pPr>
      <w:r w:rsidRPr="00E3022C">
        <w:rPr>
          <w:rFonts w:ascii="Times New Roman" w:hAnsi="Times New Roman" w:cs="Times New Roman"/>
          <w:b/>
          <w:kern w:val="24"/>
        </w:rPr>
        <w:t>VISTO</w:t>
      </w:r>
      <w:r w:rsidRPr="00E3022C">
        <w:rPr>
          <w:rFonts w:ascii="Times New Roman" w:hAnsi="Times New Roman" w:cs="Times New Roman"/>
          <w:kern w:val="24"/>
        </w:rPr>
        <w:t xml:space="preserve"> lo statuto comunale;</w:t>
      </w:r>
    </w:p>
    <w:p w:rsidR="00B458BD" w:rsidRPr="00973F0C" w:rsidRDefault="00B458BD" w:rsidP="00B458BD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B458BD" w:rsidRPr="00E3022C" w:rsidRDefault="00B458BD" w:rsidP="00B45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58BD" w:rsidRPr="00E3022C" w:rsidRDefault="00B458BD" w:rsidP="00B458BD">
      <w:pPr>
        <w:spacing w:after="0" w:line="240" w:lineRule="auto"/>
        <w:jc w:val="center"/>
        <w:rPr>
          <w:rFonts w:ascii="Times New Roman" w:hAnsi="Times New Roman" w:cs="Times New Roman"/>
          <w:spacing w:val="78"/>
          <w:sz w:val="24"/>
          <w:szCs w:val="24"/>
        </w:rPr>
      </w:pPr>
      <w:r w:rsidRPr="00E3022C">
        <w:rPr>
          <w:rFonts w:ascii="Times New Roman" w:hAnsi="Times New Roman" w:cs="Times New Roman"/>
          <w:spacing w:val="78"/>
          <w:sz w:val="24"/>
          <w:szCs w:val="24"/>
        </w:rPr>
        <w:t>DETERMINA</w:t>
      </w:r>
    </w:p>
    <w:p w:rsidR="00B458BD" w:rsidRPr="00E3022C" w:rsidRDefault="00B458BD" w:rsidP="00B458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58BD" w:rsidRPr="00E3022C" w:rsidRDefault="00B458BD" w:rsidP="00B458BD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3022C">
        <w:rPr>
          <w:rFonts w:ascii="Times New Roman" w:hAnsi="Times New Roman" w:cs="Times New Roman"/>
          <w:sz w:val="24"/>
          <w:szCs w:val="24"/>
        </w:rPr>
        <w:t>di impegnare la complessiva somma di euro 1.</w:t>
      </w:r>
      <w:r>
        <w:rPr>
          <w:rFonts w:ascii="Times New Roman" w:hAnsi="Times New Roman" w:cs="Times New Roman"/>
          <w:sz w:val="24"/>
          <w:szCs w:val="24"/>
        </w:rPr>
        <w:t>464</w:t>
      </w:r>
      <w:r w:rsidRPr="00E3022C">
        <w:rPr>
          <w:rFonts w:ascii="Times New Roman" w:hAnsi="Times New Roman" w:cs="Times New Roman"/>
          <w:sz w:val="24"/>
          <w:szCs w:val="24"/>
        </w:rPr>
        <w:t xml:space="preserve">,00, I.V.A. compresa, per il noleggio dei fotocopiatori per l’ufficio </w:t>
      </w:r>
      <w:r>
        <w:rPr>
          <w:rFonts w:ascii="Times New Roman" w:hAnsi="Times New Roman" w:cs="Times New Roman"/>
          <w:sz w:val="24"/>
          <w:szCs w:val="24"/>
        </w:rPr>
        <w:t>Contenzioso</w:t>
      </w:r>
      <w:r w:rsidRPr="00E3022C">
        <w:rPr>
          <w:rFonts w:ascii="Times New Roman" w:hAnsi="Times New Roman" w:cs="Times New Roman"/>
          <w:sz w:val="24"/>
          <w:szCs w:val="24"/>
        </w:rPr>
        <w:t xml:space="preserve">, con affidamento della fornitura alla ditta COPIAM &amp; C. S.a.s. di Taranto, agli stessi patti e condizioni praticati negli anni precedenti. </w:t>
      </w:r>
    </w:p>
    <w:p w:rsidR="00B458BD" w:rsidRPr="00B458BD" w:rsidRDefault="00B458BD" w:rsidP="00B458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8BD">
        <w:rPr>
          <w:rFonts w:ascii="Times New Roman" w:hAnsi="Times New Roman" w:cs="Times New Roman"/>
          <w:sz w:val="24"/>
          <w:szCs w:val="24"/>
        </w:rPr>
        <w:t>di imputare la somma predetta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BD">
        <w:rPr>
          <w:rFonts w:ascii="Times New Roman" w:hAnsi="Times New Roman" w:cs="Times New Roman"/>
          <w:sz w:val="24"/>
          <w:szCs w:val="24"/>
        </w:rPr>
        <w:t>al Cap. 10520 “spese di funzionamento e per la gestione dei sistemi informatici della Segreteria Comunale”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8BD">
        <w:rPr>
          <w:rFonts w:ascii="Times New Roman" w:hAnsi="Times New Roman" w:cs="Times New Roman"/>
          <w:sz w:val="24"/>
          <w:szCs w:val="24"/>
        </w:rPr>
        <w:t>del Bilancio 2016, in corso di formazione.</w:t>
      </w:r>
    </w:p>
    <w:p w:rsidR="00B458BD" w:rsidRPr="00E3022C" w:rsidRDefault="00B458BD" w:rsidP="00B458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22C">
        <w:rPr>
          <w:rFonts w:ascii="Times New Roman" w:hAnsi="Times New Roman" w:cs="Times New Roman"/>
          <w:sz w:val="24"/>
          <w:szCs w:val="24"/>
        </w:rPr>
        <w:t>dare atto che si procederà alla liquidazione successivamente alla presentazione delle fatture vistate per regolare esecuzione dal responsabile del servizio interessato.</w:t>
      </w:r>
    </w:p>
    <w:p w:rsidR="00B458BD" w:rsidRDefault="00B458BD" w:rsidP="00B458BD">
      <w:pPr>
        <w:pStyle w:val="Style1"/>
        <w:rPr>
          <w:b/>
          <w:sz w:val="22"/>
          <w:szCs w:val="22"/>
        </w:rPr>
      </w:pPr>
    </w:p>
    <w:p w:rsidR="00B458BD" w:rsidRPr="00413060" w:rsidRDefault="00B458BD" w:rsidP="00B458BD">
      <w:pPr>
        <w:spacing w:after="0" w:line="240" w:lineRule="auto"/>
        <w:jc w:val="both"/>
        <w:rPr>
          <w:rFonts w:ascii="Georgia" w:hAnsi="Georgia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CIG </w:t>
      </w:r>
      <w:r w:rsidRPr="00E3022C">
        <w:t xml:space="preserve"> </w:t>
      </w:r>
      <w:r>
        <w:rPr>
          <w:rStyle w:val="Enfasigrassetto"/>
        </w:rPr>
        <w:t>XF017B286C</w:t>
      </w: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8BD" w:rsidRDefault="00B458BD" w:rsidP="00B458BD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B458BD" w:rsidRDefault="002F4831" w:rsidP="00B458BD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3120;mso-wrap-style:none;v-text-anchor:middle" strokeweight=".26mm">
            <v:fill color2="black"/>
            <v:stroke joinstyle="miter" endcap="square"/>
          </v:oval>
        </w:pict>
      </w:r>
      <w:r w:rsidR="00B458BD">
        <w:tab/>
      </w:r>
      <w:r w:rsidR="00B458BD">
        <w:tab/>
      </w:r>
      <w:r w:rsidR="00B458BD">
        <w:tab/>
      </w:r>
      <w:r w:rsidR="00B458BD">
        <w:tab/>
      </w:r>
      <w:r w:rsidR="00B458BD">
        <w:tab/>
      </w:r>
      <w:r w:rsidR="00B458BD">
        <w:tab/>
        <w:t xml:space="preserve">  Timbro</w:t>
      </w:r>
    </w:p>
    <w:p w:rsidR="00B458BD" w:rsidRDefault="00B458BD" w:rsidP="00B458BD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B458BD" w:rsidRDefault="00B458BD" w:rsidP="00B458BD">
      <w:pPr>
        <w:pStyle w:val="LO-Normal"/>
        <w:spacing w:line="480" w:lineRule="auto"/>
        <w:jc w:val="center"/>
        <w:rPr>
          <w:i/>
        </w:rPr>
      </w:pPr>
    </w:p>
    <w:p w:rsidR="00B458BD" w:rsidRDefault="00B458BD" w:rsidP="00B458BD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B458BD" w:rsidRDefault="00B458BD" w:rsidP="00B458BD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B458BD" w:rsidRDefault="00B458BD" w:rsidP="00B458BD">
      <w:pPr>
        <w:pStyle w:val="LO-Normal"/>
        <w:spacing w:line="480" w:lineRule="auto"/>
        <w:ind w:firstLine="708"/>
      </w:pPr>
    </w:p>
    <w:p w:rsidR="00B458BD" w:rsidRDefault="00B458BD" w:rsidP="00B458BD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B458BD" w:rsidRDefault="00B458BD" w:rsidP="00B458BD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B458BD" w:rsidRDefault="00B458BD" w:rsidP="00B458BD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B458BD" w:rsidRDefault="00B458BD" w:rsidP="00B458BD">
      <w:pPr>
        <w:pStyle w:val="LO-Normal"/>
        <w:spacing w:line="480" w:lineRule="auto"/>
      </w:pPr>
    </w:p>
    <w:p w:rsidR="00B458BD" w:rsidRDefault="00B458BD" w:rsidP="00B458BD">
      <w:pPr>
        <w:pStyle w:val="LO-Normal"/>
      </w:pPr>
    </w:p>
    <w:p w:rsidR="00B458BD" w:rsidRDefault="00B458BD" w:rsidP="00B458BD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B458BD" w:rsidTr="00D13AB9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8BD" w:rsidRDefault="00B458BD" w:rsidP="00D13AB9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B458BD" w:rsidRDefault="00B458BD" w:rsidP="00D13AB9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B458BD" w:rsidRDefault="00B458BD" w:rsidP="00D13AB9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B458BD" w:rsidRDefault="00B458BD" w:rsidP="00D13AB9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B458BD" w:rsidRDefault="00B458BD" w:rsidP="00D13AB9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29/01/2016</w:t>
            </w:r>
          </w:p>
          <w:p w:rsidR="00B458BD" w:rsidRPr="00FB0B32" w:rsidRDefault="00B458BD" w:rsidP="00D13AB9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B458BD" w:rsidRDefault="00B458BD" w:rsidP="00D13AB9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B458BD" w:rsidRDefault="00B458BD" w:rsidP="00D13AB9">
            <w:pPr>
              <w:pStyle w:val="LO-Normal"/>
              <w:spacing w:line="276" w:lineRule="auto"/>
            </w:pPr>
          </w:p>
          <w:p w:rsidR="00B458BD" w:rsidRDefault="00B458BD" w:rsidP="00D13AB9">
            <w:pPr>
              <w:pStyle w:val="LO-Normal"/>
              <w:spacing w:line="276" w:lineRule="auto"/>
            </w:pPr>
          </w:p>
        </w:tc>
      </w:tr>
    </w:tbl>
    <w:p w:rsidR="00B458BD" w:rsidRDefault="00B458BD" w:rsidP="00B458BD">
      <w:pPr>
        <w:pStyle w:val="LO-Normal"/>
      </w:pPr>
    </w:p>
    <w:p w:rsidR="00B458BD" w:rsidRDefault="00B458BD" w:rsidP="00B458BD"/>
    <w:p w:rsidR="00974E66" w:rsidRDefault="00974E66"/>
    <w:sectPr w:rsidR="00974E66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F74001"/>
    <w:multiLevelType w:val="hybridMultilevel"/>
    <w:tmpl w:val="E418EFC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16804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74C4613D"/>
    <w:multiLevelType w:val="hybridMultilevel"/>
    <w:tmpl w:val="6FE883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458BD"/>
    <w:rsid w:val="002F4831"/>
    <w:rsid w:val="00383534"/>
    <w:rsid w:val="0073693D"/>
    <w:rsid w:val="00974E66"/>
    <w:rsid w:val="00B45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58BD"/>
  </w:style>
  <w:style w:type="paragraph" w:styleId="Titolo1">
    <w:name w:val="heading 1"/>
    <w:basedOn w:val="Normale"/>
    <w:next w:val="Normale"/>
    <w:link w:val="Titolo1Carattere"/>
    <w:qFormat/>
    <w:rsid w:val="00B458BD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458BD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458BD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458BD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B458B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LO-Normal">
    <w:name w:val="LO-Normal"/>
    <w:rsid w:val="00B458BD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458BD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458BD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458BD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458BD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458BD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customStyle="1" w:styleId="Style1">
    <w:name w:val="Style 1"/>
    <w:basedOn w:val="Normale"/>
    <w:rsid w:val="00B45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458BD"/>
    <w:rPr>
      <w:b/>
      <w:bCs/>
    </w:rPr>
  </w:style>
  <w:style w:type="paragraph" w:styleId="Corpodeltesto2">
    <w:name w:val="Body Text 2"/>
    <w:basedOn w:val="Normale"/>
    <w:link w:val="Corpodeltesto2Carattere"/>
    <w:rsid w:val="00B458B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B458B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cp:lastPrinted>2016-02-25T12:05:00Z</cp:lastPrinted>
  <dcterms:created xsi:type="dcterms:W3CDTF">2016-02-25T11:55:00Z</dcterms:created>
  <dcterms:modified xsi:type="dcterms:W3CDTF">2016-02-25T12:06:00Z</dcterms:modified>
</cp:coreProperties>
</file>