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F3" w:rsidRDefault="00362AF3" w:rsidP="00B82D15">
      <w:pPr>
        <w:pStyle w:val="Titolo10"/>
        <w:jc w:val="left"/>
      </w:pPr>
      <w:r>
        <w:rPr>
          <w:noProof/>
          <w:lang w:eastAsia="it-IT" w:bidi="ar-SA"/>
        </w:rPr>
        <w:drawing>
          <wp:anchor distT="0" distB="0" distL="114935" distR="114935" simplePos="0" relativeHeight="251656704" behindDoc="0" locked="0" layoutInCell="1" allowOverlap="1">
            <wp:simplePos x="0" y="0"/>
            <wp:positionH relativeFrom="column">
              <wp:posOffset>1143000</wp:posOffset>
            </wp:positionH>
            <wp:positionV relativeFrom="paragraph">
              <wp:posOffset>137795</wp:posOffset>
            </wp:positionV>
            <wp:extent cx="685165" cy="723900"/>
            <wp:effectExtent l="19050" t="0" r="635"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85165" cy="723900"/>
                    </a:xfrm>
                    <a:prstGeom prst="rect">
                      <a:avLst/>
                    </a:prstGeom>
                    <a:solidFill>
                      <a:srgbClr val="FFFFFF"/>
                    </a:solidFill>
                    <a:ln w="9525">
                      <a:noFill/>
                      <a:miter lim="800000"/>
                      <a:headEnd/>
                      <a:tailEnd/>
                    </a:ln>
                  </pic:spPr>
                </pic:pic>
              </a:graphicData>
            </a:graphic>
          </wp:anchor>
        </w:drawing>
      </w:r>
    </w:p>
    <w:p w:rsidR="00B82D15" w:rsidRDefault="004A38FE" w:rsidP="00B82D15">
      <w:pPr>
        <w:pStyle w:val="Titolo10"/>
        <w:jc w:val="left"/>
      </w:pPr>
      <w:r>
        <w:pict>
          <v:shapetype id="_x0000_t202" coordsize="21600,21600" o:spt="202" path="m,l,21600r21600,l21600,xe">
            <v:stroke joinstyle="miter"/>
            <v:path gradientshapeok="t" o:connecttype="rect"/>
          </v:shapetype>
          <v:shape id="_x0000_s1026" type="#_x0000_t202" style="position:absolute;margin-left:264.3pt;margin-top:-24.45pt;width:248.35pt;height:150.95pt;z-index:251657728;mso-wrap-distance-left:9.05pt;mso-wrap-distance-right:9.05pt">
            <v:fill color2="black"/>
            <v:textbox>
              <w:txbxContent>
                <w:p w:rsidR="00B82D15" w:rsidRDefault="00B82D15" w:rsidP="00B82D15">
                  <w:pPr>
                    <w:spacing w:line="360" w:lineRule="auto"/>
                    <w:jc w:val="center"/>
                  </w:pPr>
                  <w:r>
                    <w:rPr>
                      <w:rFonts w:ascii="Arial Narrow" w:hAnsi="Arial Narrow" w:cs="Arial Narrow"/>
                      <w:sz w:val="16"/>
                    </w:rPr>
                    <w:t>PUBBLICAZIONE</w:t>
                  </w:r>
                </w:p>
                <w:p w:rsidR="00B82D15" w:rsidRDefault="00B82D15" w:rsidP="00B82D15">
                  <w:pPr>
                    <w:pStyle w:val="Corpodeltesto"/>
                    <w:spacing w:line="340" w:lineRule="exact"/>
                    <w:rPr>
                      <w:rFonts w:ascii="Arial Narrow" w:hAnsi="Arial Narrow" w:cs="Arial Narrow"/>
                      <w:sz w:val="16"/>
                      <w:szCs w:val="16"/>
                    </w:rPr>
                  </w:pPr>
                  <w:r>
                    <w:t>L</w:t>
                  </w:r>
                  <w:r>
                    <w:rPr>
                      <w:sz w:val="16"/>
                      <w:szCs w:val="16"/>
                    </w:rPr>
                    <w:t>a presente determinazione è stata pubblicata all’Albo Pretorio del Comune il ___________________________  N. ________ e vi rimarrà per 10 giorni consecutivi fino al _____________________________  .</w:t>
                  </w:r>
                </w:p>
                <w:p w:rsidR="00B82D15" w:rsidRDefault="00B82D15" w:rsidP="00B82D15">
                  <w:pPr>
                    <w:spacing w:line="340" w:lineRule="exact"/>
                    <w:jc w:val="both"/>
                    <w:rPr>
                      <w:rFonts w:ascii="Arial Narrow" w:hAnsi="Arial Narrow" w:cs="Arial Narrow"/>
                      <w:sz w:val="16"/>
                    </w:rPr>
                  </w:pPr>
                  <w:r>
                    <w:rPr>
                      <w:rFonts w:ascii="Arial Narrow" w:hAnsi="Arial Narrow" w:cs="Arial Narrow"/>
                      <w:sz w:val="16"/>
                      <w:szCs w:val="16"/>
                    </w:rPr>
                    <w:t>Lì __________________________</w:t>
                  </w:r>
                </w:p>
                <w:p w:rsidR="00B82D15" w:rsidRDefault="00B82D15" w:rsidP="00B82D15">
                  <w:pPr>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B82D15" w:rsidRDefault="00B82D15" w:rsidP="00B82D15">
                  <w:pPr>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B82D15">
        <w:t xml:space="preserve">COMUNE </w:t>
      </w:r>
      <w:proofErr w:type="spellStart"/>
      <w:r w:rsidR="00B82D15">
        <w:t>DI</w:t>
      </w:r>
      <w:proofErr w:type="spellEnd"/>
      <w:r w:rsidR="00B82D15">
        <w:t xml:space="preserve"> CASTELLANETA</w:t>
      </w:r>
    </w:p>
    <w:p w:rsidR="00B82D15" w:rsidRDefault="00B82D15" w:rsidP="00B82D15">
      <w:pPr>
        <w:pStyle w:val="Sottotitolo"/>
        <w:ind w:left="708" w:firstLine="708"/>
        <w:jc w:val="left"/>
      </w:pPr>
      <w:r>
        <w:t>Provincia di Taranto</w:t>
      </w:r>
    </w:p>
    <w:p w:rsidR="00B82D15" w:rsidRDefault="00B82D15" w:rsidP="00B82D15">
      <w:pPr>
        <w:spacing w:after="0" w:line="240" w:lineRule="auto"/>
        <w:jc w:val="center"/>
      </w:pPr>
    </w:p>
    <w:p w:rsidR="00B82D15" w:rsidRDefault="00B82D15" w:rsidP="00B82D15">
      <w:pPr>
        <w:pStyle w:val="Titolo1"/>
        <w:numPr>
          <w:ilvl w:val="0"/>
          <w:numId w:val="2"/>
        </w:numPr>
        <w:jc w:val="left"/>
        <w:rPr>
          <w:sz w:val="28"/>
        </w:rPr>
      </w:pPr>
    </w:p>
    <w:p w:rsidR="00B82D15" w:rsidRDefault="00B82D15" w:rsidP="00B82D15">
      <w:pPr>
        <w:spacing w:after="0" w:line="240" w:lineRule="auto"/>
      </w:pPr>
    </w:p>
    <w:p w:rsidR="00B82D15" w:rsidRDefault="00B82D15" w:rsidP="00B82D15">
      <w:pPr>
        <w:spacing w:after="0" w:line="240" w:lineRule="auto"/>
        <w:rPr>
          <w:sz w:val="20"/>
        </w:rPr>
      </w:pPr>
      <w:r>
        <w:rPr>
          <w:sz w:val="20"/>
        </w:rPr>
        <w:t>RACCOLTA GENERALE</w:t>
      </w:r>
    </w:p>
    <w:p w:rsidR="00B82D15" w:rsidRDefault="00B82D15" w:rsidP="00B82D15">
      <w:pPr>
        <w:spacing w:after="0" w:line="240" w:lineRule="auto"/>
        <w:rPr>
          <w:sz w:val="20"/>
        </w:rPr>
      </w:pPr>
      <w:r>
        <w:rPr>
          <w:sz w:val="20"/>
        </w:rPr>
        <w:t xml:space="preserve">Anno </w:t>
      </w:r>
      <w:r>
        <w:rPr>
          <w:sz w:val="20"/>
        </w:rPr>
        <w:tab/>
      </w:r>
      <w:r>
        <w:rPr>
          <w:b/>
          <w:sz w:val="28"/>
          <w:szCs w:val="28"/>
        </w:rPr>
        <w:t>2016</w:t>
      </w:r>
    </w:p>
    <w:p w:rsidR="00B82D15" w:rsidRDefault="00B82D15" w:rsidP="00B82D15">
      <w:pPr>
        <w:spacing w:after="0" w:line="240" w:lineRule="auto"/>
        <w:rPr>
          <w:sz w:val="20"/>
        </w:rPr>
      </w:pPr>
      <w:r>
        <w:rPr>
          <w:sz w:val="20"/>
        </w:rPr>
        <w:t xml:space="preserve">n. </w:t>
      </w:r>
      <w:r>
        <w:rPr>
          <w:sz w:val="20"/>
        </w:rPr>
        <w:tab/>
        <w:t xml:space="preserve">________ </w:t>
      </w:r>
    </w:p>
    <w:p w:rsidR="00B82D15" w:rsidRDefault="00B82D15" w:rsidP="00B82D15">
      <w:pPr>
        <w:spacing w:after="0" w:line="240" w:lineRule="auto"/>
      </w:pPr>
    </w:p>
    <w:p w:rsidR="00B82D15" w:rsidRDefault="004A38FE" w:rsidP="00B82D15">
      <w:pPr>
        <w:pStyle w:val="Titolo2"/>
        <w:numPr>
          <w:ilvl w:val="1"/>
          <w:numId w:val="2"/>
        </w:numPr>
      </w:pPr>
      <w:r>
        <w:pict>
          <v:rect id="_x0000_s1027" style="position:absolute;left:0;text-align:left;margin-left:19.8pt;margin-top:7.7pt;width:465.45pt;height:174.6pt;z-index:-251657728;mso-wrap-style:none;v-text-anchor:middle" strokeweight="1.06mm">
            <v:fill color2="black"/>
            <v:stroke endcap="square"/>
          </v:rect>
        </w:pict>
      </w:r>
    </w:p>
    <w:p w:rsidR="00B82D15" w:rsidRPr="00F67694" w:rsidRDefault="00B82D15" w:rsidP="00B82D15">
      <w:pPr>
        <w:spacing w:after="0" w:line="240" w:lineRule="auto"/>
        <w:jc w:val="center"/>
        <w:rPr>
          <w:b/>
          <w:sz w:val="28"/>
          <w:szCs w:val="28"/>
          <w:u w:val="single"/>
        </w:rPr>
      </w:pPr>
      <w:r>
        <w:rPr>
          <w:b/>
          <w:sz w:val="28"/>
          <w:szCs w:val="28"/>
        </w:rPr>
        <w:t xml:space="preserve">AREA </w:t>
      </w:r>
      <w:r w:rsidR="00F67694">
        <w:rPr>
          <w:b/>
          <w:sz w:val="28"/>
          <w:szCs w:val="28"/>
          <w:u w:val="single"/>
        </w:rPr>
        <w:t xml:space="preserve">     1^   </w:t>
      </w:r>
    </w:p>
    <w:p w:rsidR="00B82D15" w:rsidRDefault="00B82D15" w:rsidP="00B82D15">
      <w:pPr>
        <w:spacing w:after="0" w:line="240" w:lineRule="auto"/>
        <w:jc w:val="center"/>
        <w:rPr>
          <w:b/>
          <w:sz w:val="28"/>
          <w:szCs w:val="28"/>
        </w:rPr>
      </w:pPr>
    </w:p>
    <w:p w:rsidR="00B82D15" w:rsidRDefault="00B82D15" w:rsidP="00B82D15">
      <w:pPr>
        <w:pStyle w:val="Titolo2"/>
        <w:numPr>
          <w:ilvl w:val="1"/>
          <w:numId w:val="2"/>
        </w:numPr>
      </w:pPr>
      <w:r>
        <w:t xml:space="preserve">DETERMINAZIONE  </w:t>
      </w:r>
    </w:p>
    <w:p w:rsidR="00B82D15" w:rsidRDefault="00B82D15" w:rsidP="00B82D15">
      <w:pPr>
        <w:spacing w:after="0" w:line="240" w:lineRule="auto"/>
        <w:jc w:val="center"/>
      </w:pPr>
    </w:p>
    <w:p w:rsidR="00B82D15" w:rsidRDefault="00B82D15" w:rsidP="00B82D15">
      <w:pPr>
        <w:spacing w:after="0" w:line="240" w:lineRule="auto"/>
        <w:jc w:val="center"/>
        <w:rPr>
          <w:u w:val="single"/>
        </w:rPr>
      </w:pPr>
      <w:r>
        <w:rPr>
          <w:rFonts w:ascii="Times New Roman" w:hAnsi="Times New Roman" w:cs="Times New Roman"/>
        </w:rPr>
        <w:t>n.</w:t>
      </w:r>
      <w:r>
        <w:rPr>
          <w:rFonts w:ascii="Times New Roman" w:hAnsi="Times New Roman" w:cs="Times New Roman"/>
          <w:b/>
          <w:bCs/>
          <w:sz w:val="32"/>
          <w:szCs w:val="32"/>
        </w:rPr>
        <w:t xml:space="preserve"> </w:t>
      </w:r>
      <w:r w:rsidR="00C12928">
        <w:rPr>
          <w:rFonts w:ascii="Times New Roman" w:hAnsi="Times New Roman" w:cs="Times New Roman"/>
          <w:b/>
          <w:bCs/>
          <w:sz w:val="32"/>
          <w:szCs w:val="32"/>
        </w:rPr>
        <w:t>47</w:t>
      </w:r>
      <w:r>
        <w:rPr>
          <w:rFonts w:ascii="Times New Roman" w:hAnsi="Times New Roman" w:cs="Times New Roman"/>
          <w:b/>
          <w:bCs/>
          <w:sz w:val="32"/>
          <w:szCs w:val="32"/>
        </w:rPr>
        <w:t xml:space="preserve"> </w:t>
      </w:r>
      <w:r>
        <w:rPr>
          <w:rFonts w:ascii="Times New Roman" w:hAnsi="Times New Roman" w:cs="Times New Roman"/>
        </w:rPr>
        <w:t xml:space="preserve">del </w:t>
      </w:r>
      <w:r>
        <w:rPr>
          <w:rFonts w:ascii="Times New Roman" w:hAnsi="Times New Roman" w:cs="Times New Roman"/>
          <w:b/>
          <w:bCs/>
          <w:sz w:val="30"/>
          <w:szCs w:val="30"/>
        </w:rPr>
        <w:t xml:space="preserve">  </w:t>
      </w:r>
      <w:r w:rsidR="00C12928">
        <w:rPr>
          <w:rFonts w:ascii="Times New Roman" w:hAnsi="Times New Roman" w:cs="Times New Roman"/>
          <w:b/>
          <w:bCs/>
          <w:sz w:val="30"/>
          <w:szCs w:val="30"/>
        </w:rPr>
        <w:t>12/02</w:t>
      </w:r>
      <w:r w:rsidR="00362AF3">
        <w:rPr>
          <w:rFonts w:ascii="Times New Roman" w:hAnsi="Times New Roman" w:cs="Times New Roman"/>
          <w:b/>
          <w:bCs/>
          <w:sz w:val="30"/>
          <w:szCs w:val="30"/>
        </w:rPr>
        <w:t>/2016</w:t>
      </w:r>
    </w:p>
    <w:p w:rsidR="00B82D15" w:rsidRDefault="00B82D15" w:rsidP="00B82D15">
      <w:pPr>
        <w:spacing w:after="0" w:line="240" w:lineRule="auto"/>
        <w:ind w:firstLine="708"/>
        <w:rPr>
          <w:u w:val="single"/>
        </w:rPr>
      </w:pPr>
    </w:p>
    <w:p w:rsidR="00B82D15" w:rsidRDefault="00B82D15" w:rsidP="00C12928">
      <w:pPr>
        <w:spacing w:after="0" w:line="240" w:lineRule="auto"/>
        <w:ind w:left="2160" w:right="818" w:hanging="1452"/>
        <w:jc w:val="both"/>
        <w:rPr>
          <w:b/>
        </w:rPr>
      </w:pPr>
      <w:r w:rsidRPr="001F58C0">
        <w:rPr>
          <w:rFonts w:ascii="Times New Roman" w:hAnsi="Times New Roman" w:cs="Times New Roman"/>
          <w:b/>
          <w:sz w:val="24"/>
          <w:szCs w:val="24"/>
          <w:u w:val="single"/>
        </w:rPr>
        <w:t>OGGETTO:</w:t>
      </w:r>
      <w:r w:rsidRPr="001F58C0">
        <w:rPr>
          <w:rFonts w:ascii="Times New Roman" w:hAnsi="Times New Roman" w:cs="Times New Roman"/>
          <w:b/>
          <w:sz w:val="24"/>
          <w:szCs w:val="24"/>
        </w:rPr>
        <w:t xml:space="preserve"> </w:t>
      </w:r>
      <w:r w:rsidR="00C12928">
        <w:rPr>
          <w:rFonts w:ascii="Times New Roman" w:hAnsi="Times New Roman" w:cs="Times New Roman"/>
          <w:b/>
          <w:sz w:val="24"/>
          <w:szCs w:val="24"/>
        </w:rPr>
        <w:t>Rettifica dispositivo determinazione 1^ Area n. 03 in data 07/01/2016</w:t>
      </w:r>
    </w:p>
    <w:p w:rsidR="00B82D15" w:rsidRDefault="00B82D15" w:rsidP="00B82D15">
      <w:pPr>
        <w:spacing w:after="0" w:line="240" w:lineRule="auto"/>
      </w:pPr>
    </w:p>
    <w:p w:rsidR="00B82D15" w:rsidRDefault="00B82D15" w:rsidP="00B82D15">
      <w:pPr>
        <w:spacing w:after="0" w:line="240" w:lineRule="auto"/>
      </w:pPr>
    </w:p>
    <w:p w:rsidR="00B82D15" w:rsidRDefault="00B82D15" w:rsidP="00B82D15">
      <w:pPr>
        <w:spacing w:after="0" w:line="240" w:lineRule="auto"/>
        <w:jc w:val="both"/>
      </w:pPr>
    </w:p>
    <w:p w:rsidR="00B82D15" w:rsidRDefault="00B82D15" w:rsidP="00B82D15">
      <w:pPr>
        <w:spacing w:after="0" w:line="240" w:lineRule="auto"/>
        <w:jc w:val="both"/>
        <w:rPr>
          <w:rFonts w:ascii="Times New Roman" w:hAnsi="Times New Roman" w:cs="Times New Roman"/>
          <w:sz w:val="24"/>
          <w:szCs w:val="24"/>
        </w:rPr>
      </w:pPr>
    </w:p>
    <w:p w:rsidR="00B82D15" w:rsidRPr="00F67694" w:rsidRDefault="00F67694" w:rsidP="00B82D15">
      <w:pPr>
        <w:spacing w:after="0" w:line="240" w:lineRule="auto"/>
        <w:jc w:val="both"/>
        <w:rPr>
          <w:rFonts w:ascii="Times New Roman" w:hAnsi="Times New Roman" w:cs="Times New Roman"/>
          <w:sz w:val="24"/>
          <w:szCs w:val="24"/>
        </w:rPr>
      </w:pPr>
      <w:r w:rsidRPr="00F67694">
        <w:rPr>
          <w:rFonts w:ascii="Times New Roman" w:hAnsi="Times New Roman" w:cs="Times New Roman"/>
          <w:sz w:val="24"/>
          <w:szCs w:val="24"/>
        </w:rPr>
        <w:t xml:space="preserve">In data  </w:t>
      </w:r>
      <w:r w:rsidR="00C12928">
        <w:rPr>
          <w:rFonts w:ascii="Times New Roman" w:hAnsi="Times New Roman" w:cs="Times New Roman"/>
          <w:sz w:val="24"/>
          <w:szCs w:val="24"/>
        </w:rPr>
        <w:t>1</w:t>
      </w:r>
      <w:r w:rsidRPr="00F67694">
        <w:rPr>
          <w:rFonts w:ascii="Times New Roman" w:hAnsi="Times New Roman" w:cs="Times New Roman"/>
          <w:sz w:val="24"/>
          <w:szCs w:val="24"/>
        </w:rPr>
        <w:t>2/0</w:t>
      </w:r>
      <w:r w:rsidR="00C12928">
        <w:rPr>
          <w:rFonts w:ascii="Times New Roman" w:hAnsi="Times New Roman" w:cs="Times New Roman"/>
          <w:sz w:val="24"/>
          <w:szCs w:val="24"/>
        </w:rPr>
        <w:t>2</w:t>
      </w:r>
      <w:r w:rsidRPr="00F67694">
        <w:rPr>
          <w:rFonts w:ascii="Times New Roman" w:hAnsi="Times New Roman" w:cs="Times New Roman"/>
          <w:sz w:val="24"/>
          <w:szCs w:val="24"/>
        </w:rPr>
        <w:t>/2016,</w:t>
      </w:r>
      <w:r w:rsidR="00B82D15" w:rsidRPr="00F67694">
        <w:rPr>
          <w:rFonts w:ascii="Times New Roman" w:hAnsi="Times New Roman" w:cs="Times New Roman"/>
          <w:sz w:val="24"/>
          <w:szCs w:val="24"/>
        </w:rPr>
        <w:t xml:space="preserve">  nella Residenza Municipale,  </w:t>
      </w:r>
    </w:p>
    <w:p w:rsidR="00B82D15" w:rsidRPr="00F67694" w:rsidRDefault="00B82D15" w:rsidP="00B82D15">
      <w:pPr>
        <w:pStyle w:val="Titolo1"/>
        <w:numPr>
          <w:ilvl w:val="0"/>
          <w:numId w:val="2"/>
        </w:numPr>
        <w:rPr>
          <w:rFonts w:ascii="Times New Roman" w:hAnsi="Times New Roman" w:cs="Times New Roman"/>
        </w:rPr>
      </w:pPr>
    </w:p>
    <w:p w:rsidR="00B82D15" w:rsidRPr="00F67694" w:rsidRDefault="00B82D15" w:rsidP="00B82D15">
      <w:pPr>
        <w:pStyle w:val="Titolo1"/>
        <w:numPr>
          <w:ilvl w:val="0"/>
          <w:numId w:val="2"/>
        </w:numPr>
        <w:rPr>
          <w:rFonts w:ascii="Times New Roman" w:hAnsi="Times New Roman" w:cs="Times New Roman"/>
        </w:rPr>
      </w:pPr>
      <w:r w:rsidRPr="00F67694">
        <w:rPr>
          <w:rFonts w:ascii="Times New Roman" w:hAnsi="Times New Roman" w:cs="Times New Roman"/>
        </w:rPr>
        <w:t>IL RESPONSABILE DELL’AREA</w:t>
      </w:r>
    </w:p>
    <w:p w:rsidR="00B82D15" w:rsidRPr="00F67694" w:rsidRDefault="00B82D15" w:rsidP="00B82D15">
      <w:pPr>
        <w:spacing w:after="0" w:line="240" w:lineRule="auto"/>
        <w:jc w:val="center"/>
        <w:rPr>
          <w:rFonts w:ascii="Times New Roman" w:hAnsi="Times New Roman" w:cs="Times New Roman"/>
          <w:b/>
          <w:sz w:val="24"/>
          <w:szCs w:val="24"/>
        </w:rPr>
      </w:pPr>
      <w:r w:rsidRPr="00F67694">
        <w:rPr>
          <w:rFonts w:ascii="Times New Roman" w:hAnsi="Times New Roman" w:cs="Times New Roman"/>
          <w:b/>
          <w:sz w:val="24"/>
          <w:szCs w:val="24"/>
        </w:rPr>
        <w:t xml:space="preserve"> </w:t>
      </w:r>
      <w:r w:rsidR="00F67694">
        <w:rPr>
          <w:rFonts w:ascii="Times New Roman" w:hAnsi="Times New Roman" w:cs="Times New Roman"/>
          <w:b/>
          <w:sz w:val="24"/>
          <w:szCs w:val="24"/>
        </w:rPr>
        <w:t>Dott. Giovanni Sicuro</w:t>
      </w:r>
    </w:p>
    <w:p w:rsidR="00B82D15" w:rsidRPr="00F67694" w:rsidRDefault="00B82D15" w:rsidP="00B82D15">
      <w:pPr>
        <w:spacing w:after="0" w:line="240" w:lineRule="auto"/>
        <w:ind w:firstLine="708"/>
        <w:rPr>
          <w:rFonts w:ascii="Times New Roman" w:hAnsi="Times New Roman" w:cs="Times New Roman"/>
          <w:b/>
          <w:sz w:val="24"/>
          <w:szCs w:val="24"/>
        </w:rPr>
      </w:pPr>
    </w:p>
    <w:p w:rsidR="00B82D15" w:rsidRDefault="00B82D15" w:rsidP="00B82D15">
      <w:pPr>
        <w:spacing w:after="0" w:line="240" w:lineRule="auto"/>
        <w:ind w:firstLine="708"/>
        <w:rPr>
          <w:rFonts w:ascii="Times New Roman" w:hAnsi="Times New Roman" w:cs="Times New Roman"/>
          <w:sz w:val="24"/>
          <w:szCs w:val="24"/>
        </w:rPr>
      </w:pPr>
      <w:r w:rsidRPr="00F67694">
        <w:rPr>
          <w:rFonts w:ascii="Times New Roman" w:hAnsi="Times New Roman" w:cs="Times New Roman"/>
          <w:b/>
          <w:sz w:val="24"/>
          <w:szCs w:val="24"/>
        </w:rPr>
        <w:t>PREMESSO</w:t>
      </w:r>
      <w:r w:rsidRPr="00F67694">
        <w:rPr>
          <w:rFonts w:ascii="Times New Roman" w:hAnsi="Times New Roman" w:cs="Times New Roman"/>
          <w:sz w:val="24"/>
          <w:szCs w:val="24"/>
        </w:rPr>
        <w:t xml:space="preserve"> che:</w:t>
      </w:r>
    </w:p>
    <w:p w:rsidR="00F67694" w:rsidRPr="00F67694" w:rsidRDefault="00F67694" w:rsidP="00B82D15">
      <w:pPr>
        <w:spacing w:after="0" w:line="240" w:lineRule="auto"/>
        <w:ind w:firstLine="708"/>
        <w:rPr>
          <w:rFonts w:ascii="Times New Roman" w:hAnsi="Times New Roman" w:cs="Times New Roman"/>
          <w:sz w:val="24"/>
          <w:szCs w:val="24"/>
        </w:rPr>
      </w:pP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4 del 16.1.2013, esecutiva per legge, è stato approvato il Nuovo Regolamento di Contabilità;</w:t>
      </w:r>
    </w:p>
    <w:p w:rsidR="00B82D15" w:rsidRPr="00F67694" w:rsidRDefault="00B82D15" w:rsidP="00B82D15">
      <w:pPr>
        <w:pStyle w:val="LO-Normal"/>
        <w:jc w:val="both"/>
        <w:rPr>
          <w:rFonts w:ascii="Times New Roman" w:hAnsi="Times New Roman" w:cs="Times New Roman"/>
          <w:b/>
          <w:caps/>
          <w:kern w:val="24"/>
        </w:rPr>
      </w:pPr>
    </w:p>
    <w:p w:rsidR="00B82D15" w:rsidRPr="00F67694" w:rsidRDefault="00B82D15" w:rsidP="00B82D15">
      <w:pPr>
        <w:pStyle w:val="LO-Normal"/>
        <w:jc w:val="both"/>
        <w:rPr>
          <w:rFonts w:ascii="Times New Roman" w:hAnsi="Times New Roman" w:cs="Times New Roman"/>
        </w:rPr>
      </w:pPr>
      <w:r w:rsidRPr="00F67694">
        <w:rPr>
          <w:rFonts w:ascii="Times New Roman" w:hAnsi="Times New Roman" w:cs="Times New Roman"/>
          <w:b/>
          <w:caps/>
          <w:kern w:val="24"/>
        </w:rPr>
        <w:t>dato atto</w:t>
      </w:r>
      <w:r w:rsidRPr="00F67694">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F67694">
        <w:rPr>
          <w:rFonts w:ascii="Times New Roman" w:hAnsi="Times New Roman" w:cs="Times New Roman"/>
        </w:rPr>
        <w:t>T.U.E.L.</w:t>
      </w:r>
      <w:proofErr w:type="spellEnd"/>
      <w:r w:rsidRPr="00F67694">
        <w:rPr>
          <w:rFonts w:ascii="Times New Roman" w:hAnsi="Times New Roman" w:cs="Times New Roman"/>
        </w:rPr>
        <w:t xml:space="preserve"> D. </w:t>
      </w:r>
      <w:proofErr w:type="spellStart"/>
      <w:r w:rsidRPr="00F67694">
        <w:rPr>
          <w:rFonts w:ascii="Times New Roman" w:hAnsi="Times New Roman" w:cs="Times New Roman"/>
        </w:rPr>
        <w:t>Lgs</w:t>
      </w:r>
      <w:proofErr w:type="spellEnd"/>
      <w:r w:rsidRPr="00F67694">
        <w:rPr>
          <w:rFonts w:ascii="Times New Roman" w:hAnsi="Times New Roman" w:cs="Times New Roman"/>
        </w:rPr>
        <w:t xml:space="preserve">. n. 267/2000, è consentita esclusivamente una gestione provvisoria nei limiti dei corrispondenti stanziamenti di spesa dell'ultimo bilancio approvato per l'esercizio cui si riferisce la gestione provvisoria. </w:t>
      </w:r>
      <w:r w:rsidRPr="00F67694">
        <w:rPr>
          <w:rFonts w:ascii="Times New Roman" w:hAnsi="Times New Roman" w:cs="Times New Roman"/>
          <w:i/>
        </w:rPr>
        <w:t>.... omissis...</w:t>
      </w:r>
      <w:r w:rsidRPr="00F67694">
        <w:rPr>
          <w:rFonts w:ascii="Times New Roman" w:hAnsi="Times New Roman" w:cs="Times New Roman"/>
        </w:rPr>
        <w:t xml:space="preserve"> </w:t>
      </w:r>
    </w:p>
    <w:p w:rsidR="001C6B9D" w:rsidRPr="00F67694" w:rsidRDefault="001C6B9D">
      <w:pPr>
        <w:rPr>
          <w:rFonts w:ascii="Times New Roman" w:hAnsi="Times New Roman" w:cs="Times New Roman"/>
          <w:sz w:val="24"/>
          <w:szCs w:val="24"/>
        </w:rPr>
      </w:pPr>
    </w:p>
    <w:p w:rsidR="00C12928" w:rsidRPr="006535F3" w:rsidRDefault="00C12928" w:rsidP="00C12928">
      <w:pPr>
        <w:spacing w:after="0" w:line="240" w:lineRule="auto"/>
        <w:jc w:val="both"/>
        <w:rPr>
          <w:rFonts w:ascii="Times New Roman" w:hAnsi="Times New Roman" w:cs="Times New Roman"/>
          <w:sz w:val="24"/>
          <w:szCs w:val="24"/>
        </w:rPr>
      </w:pPr>
      <w:r w:rsidRPr="006535F3">
        <w:rPr>
          <w:rFonts w:ascii="Times New Roman" w:hAnsi="Times New Roman" w:cs="Times New Roman"/>
          <w:caps/>
          <w:sz w:val="24"/>
          <w:szCs w:val="24"/>
        </w:rPr>
        <w:t>Richiamata</w:t>
      </w:r>
      <w:r w:rsidRPr="006535F3">
        <w:rPr>
          <w:rFonts w:ascii="Times New Roman" w:hAnsi="Times New Roman" w:cs="Times New Roman"/>
          <w:b/>
          <w:caps/>
          <w:sz w:val="24"/>
          <w:szCs w:val="24"/>
        </w:rPr>
        <w:t xml:space="preserve"> </w:t>
      </w:r>
      <w:r w:rsidRPr="006535F3">
        <w:rPr>
          <w:rFonts w:ascii="Times New Roman" w:hAnsi="Times New Roman" w:cs="Times New Roman"/>
          <w:sz w:val="24"/>
          <w:szCs w:val="24"/>
        </w:rPr>
        <w:t>la propria determinazione n. 03 in data 07/01/2016 relativa all’impegno di spesa e liquidazione somma pattuita con l’Avv. Luca Bosco per l’accordo stipulato con il legale di fiducia di questo Ente conseguente alla notifica di vari decreti ingiuntivi da parte di dipendenti Comunali per la mancata corresponsione degli emolumenti stipendiali mesi di settembre e ottobre 2016.</w:t>
      </w:r>
    </w:p>
    <w:p w:rsidR="00C12928" w:rsidRDefault="00C12928" w:rsidP="00C12928">
      <w:pPr>
        <w:spacing w:after="0" w:line="240" w:lineRule="auto"/>
        <w:jc w:val="both"/>
        <w:rPr>
          <w:rFonts w:ascii="Georgia" w:hAnsi="Georgia"/>
        </w:rPr>
      </w:pPr>
    </w:p>
    <w:p w:rsidR="00C12928" w:rsidRDefault="00C12928" w:rsidP="00C12928">
      <w:pPr>
        <w:spacing w:after="0" w:line="240" w:lineRule="auto"/>
        <w:jc w:val="both"/>
        <w:rPr>
          <w:rFonts w:ascii="Times New Roman" w:hAnsi="Times New Roman" w:cs="Times New Roman"/>
          <w:sz w:val="24"/>
          <w:szCs w:val="24"/>
        </w:rPr>
      </w:pPr>
      <w:r w:rsidRPr="00C12928">
        <w:rPr>
          <w:rFonts w:ascii="Times New Roman" w:hAnsi="Times New Roman" w:cs="Times New Roman"/>
          <w:caps/>
          <w:sz w:val="24"/>
          <w:szCs w:val="24"/>
        </w:rPr>
        <w:t>Dato atto</w:t>
      </w:r>
      <w:r>
        <w:rPr>
          <w:rFonts w:ascii="Times New Roman" w:hAnsi="Times New Roman" w:cs="Times New Roman"/>
          <w:sz w:val="24"/>
          <w:szCs w:val="24"/>
        </w:rPr>
        <w:t xml:space="preserve"> che il predetto verbale di conciliazione riporta la disponibilità dell’avv. Luca Bosco ad accettare la comma complessiva di € 6.440,00 oltre CAP ed IVA, a titolo di spese legali per tutti i decreti ingiuntivi notificati, con rinuncia alle maggiori somme liquidate in ciascun decreto, con esplicita accettazione di tale decurtazione e rinuncia al vincolo di solidarietà, a fronte del pagamento entro il 31/01/2016.</w:t>
      </w:r>
    </w:p>
    <w:p w:rsidR="00C12928" w:rsidRDefault="00C12928" w:rsidP="00C12928">
      <w:pPr>
        <w:spacing w:after="0" w:line="240" w:lineRule="auto"/>
        <w:jc w:val="both"/>
        <w:rPr>
          <w:rFonts w:ascii="Georgia" w:hAnsi="Georgia"/>
          <w:caps/>
        </w:rPr>
      </w:pPr>
    </w:p>
    <w:p w:rsidR="00C12928" w:rsidRDefault="00C12928" w:rsidP="00C12928">
      <w:pPr>
        <w:spacing w:after="0" w:line="240" w:lineRule="auto"/>
        <w:jc w:val="both"/>
        <w:rPr>
          <w:rFonts w:ascii="Times New Roman" w:hAnsi="Times New Roman"/>
          <w:sz w:val="24"/>
          <w:szCs w:val="24"/>
        </w:rPr>
      </w:pPr>
      <w:r w:rsidRPr="00517D45">
        <w:rPr>
          <w:rFonts w:ascii="Times New Roman" w:hAnsi="Times New Roman"/>
          <w:caps/>
          <w:sz w:val="24"/>
          <w:szCs w:val="24"/>
        </w:rPr>
        <w:t>Verificato</w:t>
      </w:r>
      <w:r>
        <w:rPr>
          <w:rFonts w:ascii="Times New Roman" w:hAnsi="Times New Roman"/>
          <w:sz w:val="24"/>
          <w:szCs w:val="24"/>
        </w:rPr>
        <w:t xml:space="preserve"> che il dispositivo della determinazione n. 3/2016 riporta, erroneamente, al punto 3, la data del 31/12/2016, mentre nelle premesse è correttamente indicata la data del 31/01/2016.</w:t>
      </w:r>
    </w:p>
    <w:p w:rsidR="00C12928" w:rsidRDefault="00C12928" w:rsidP="00C12928">
      <w:pPr>
        <w:spacing w:after="0" w:line="240" w:lineRule="auto"/>
        <w:jc w:val="both"/>
        <w:rPr>
          <w:rFonts w:ascii="Times New Roman" w:hAnsi="Times New Roman"/>
          <w:sz w:val="24"/>
          <w:szCs w:val="24"/>
        </w:rPr>
      </w:pPr>
    </w:p>
    <w:p w:rsidR="00C12928" w:rsidRDefault="00C12928" w:rsidP="00C12928">
      <w:pPr>
        <w:spacing w:after="0" w:line="240" w:lineRule="auto"/>
        <w:jc w:val="both"/>
        <w:rPr>
          <w:rFonts w:ascii="Times New Roman" w:hAnsi="Times New Roman"/>
          <w:sz w:val="24"/>
          <w:szCs w:val="24"/>
        </w:rPr>
      </w:pPr>
      <w:r>
        <w:rPr>
          <w:rFonts w:ascii="Times New Roman" w:hAnsi="Times New Roman"/>
          <w:sz w:val="24"/>
          <w:szCs w:val="24"/>
        </w:rPr>
        <w:t>RITENUTO, pertanto, di dover provvedere alla rettifica parziale del punto 3) del dispositivo della determinazione n. 3/2016, sostituendo la data erroneamente indicata da 31/12/2016 con la data corrett</w:t>
      </w:r>
      <w:r w:rsidR="006535F3">
        <w:rPr>
          <w:rFonts w:ascii="Times New Roman" w:hAnsi="Times New Roman"/>
          <w:sz w:val="24"/>
          <w:szCs w:val="24"/>
        </w:rPr>
        <w:t>a</w:t>
      </w:r>
      <w:r>
        <w:rPr>
          <w:rFonts w:ascii="Times New Roman" w:hAnsi="Times New Roman"/>
          <w:sz w:val="24"/>
          <w:szCs w:val="24"/>
        </w:rPr>
        <w:t xml:space="preserve"> del 31/01/2016, al fine di non pregiudicare l’accordo sottoscritto.</w:t>
      </w:r>
    </w:p>
    <w:p w:rsidR="00C12928" w:rsidRPr="00973F0C" w:rsidRDefault="00C12928" w:rsidP="00C12928">
      <w:pPr>
        <w:spacing w:after="0" w:line="240" w:lineRule="auto"/>
        <w:jc w:val="both"/>
        <w:rPr>
          <w:rFonts w:ascii="Georgia" w:hAnsi="Georgia"/>
        </w:rPr>
      </w:pPr>
    </w:p>
    <w:p w:rsidR="00C12928" w:rsidRPr="00413060" w:rsidRDefault="00C12928" w:rsidP="00C12928">
      <w:pPr>
        <w:spacing w:after="0" w:line="240" w:lineRule="auto"/>
        <w:jc w:val="both"/>
        <w:rPr>
          <w:rFonts w:ascii="Georgia" w:hAnsi="Georgia"/>
        </w:rPr>
      </w:pPr>
    </w:p>
    <w:p w:rsidR="00C12928" w:rsidRPr="00973F0C" w:rsidRDefault="00C12928" w:rsidP="00C12928">
      <w:pPr>
        <w:spacing w:after="0" w:line="240" w:lineRule="auto"/>
        <w:jc w:val="both"/>
        <w:rPr>
          <w:rFonts w:ascii="Georgia" w:hAnsi="Georgia" w:cs="Times New Roman"/>
        </w:rPr>
      </w:pPr>
      <w:r w:rsidRPr="00973F0C">
        <w:rPr>
          <w:rFonts w:ascii="Georgia" w:hAnsi="Georgia"/>
          <w:b/>
          <w:caps/>
        </w:rPr>
        <w:t>Visto</w:t>
      </w:r>
      <w:r w:rsidRPr="00973F0C">
        <w:rPr>
          <w:rFonts w:ascii="Georgia" w:hAnsi="Georgia"/>
        </w:rPr>
        <w:t xml:space="preserve"> il D. </w:t>
      </w:r>
      <w:proofErr w:type="spellStart"/>
      <w:r w:rsidRPr="00973F0C">
        <w:rPr>
          <w:rFonts w:ascii="Georgia" w:hAnsi="Georgia"/>
        </w:rPr>
        <w:t>Lgs</w:t>
      </w:r>
      <w:proofErr w:type="spellEnd"/>
      <w:r w:rsidRPr="00973F0C">
        <w:rPr>
          <w:rFonts w:ascii="Georgia" w:hAnsi="Georgia"/>
        </w:rPr>
        <w:t>. n. 267/2000, artt. 90;</w:t>
      </w:r>
      <w:r w:rsidRPr="00973F0C">
        <w:rPr>
          <w:rFonts w:ascii="Georgia" w:hAnsi="Georgia"/>
        </w:rPr>
        <w:cr/>
      </w:r>
      <w:r w:rsidRPr="00973F0C">
        <w:rPr>
          <w:rFonts w:ascii="Georgia" w:hAnsi="Georgia" w:cs="Times New Roman"/>
          <w:b/>
          <w:caps/>
        </w:rPr>
        <w:t>Visto</w:t>
      </w:r>
      <w:r w:rsidRPr="00973F0C">
        <w:rPr>
          <w:rFonts w:ascii="Georgia" w:hAnsi="Georgia" w:cs="Times New Roman"/>
        </w:rPr>
        <w:t xml:space="preserve"> il vigente regolamento sull'ordinamento degli uffici e servizi;</w:t>
      </w:r>
      <w:r w:rsidRPr="00973F0C">
        <w:rPr>
          <w:rFonts w:ascii="Georgia" w:hAnsi="Georgia" w:cs="Times New Roman"/>
        </w:rPr>
        <w:cr/>
      </w:r>
      <w:r w:rsidRPr="00973F0C">
        <w:rPr>
          <w:rFonts w:ascii="Georgia" w:hAnsi="Georgia" w:cs="Times New Roman"/>
          <w:b/>
        </w:rPr>
        <w:t>VISTO</w:t>
      </w:r>
      <w:r w:rsidRPr="00973F0C">
        <w:rPr>
          <w:rFonts w:ascii="Georgia" w:hAnsi="Georgia" w:cs="Times New Roman"/>
        </w:rPr>
        <w:t xml:space="preserve"> l'art. 107 del D. </w:t>
      </w:r>
      <w:proofErr w:type="spellStart"/>
      <w:r w:rsidRPr="00973F0C">
        <w:rPr>
          <w:rFonts w:ascii="Georgia" w:hAnsi="Georgia" w:cs="Times New Roman"/>
        </w:rPr>
        <w:t>Lgs</w:t>
      </w:r>
      <w:proofErr w:type="spellEnd"/>
      <w:r w:rsidRPr="00973F0C">
        <w:rPr>
          <w:rFonts w:ascii="Georgia" w:hAnsi="Georgia" w:cs="Times New Roman"/>
        </w:rPr>
        <w:t>. 267/00: "Funzioni e responsabilità della Dirigenza";</w:t>
      </w:r>
    </w:p>
    <w:p w:rsidR="00C12928" w:rsidRPr="00973F0C" w:rsidRDefault="00C12928" w:rsidP="00C12928">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lo statuto comunale;</w:t>
      </w:r>
    </w:p>
    <w:p w:rsidR="00C12928" w:rsidRPr="00973F0C" w:rsidRDefault="00C12928" w:rsidP="00C12928">
      <w:pPr>
        <w:spacing w:after="0" w:line="240" w:lineRule="auto"/>
        <w:jc w:val="both"/>
        <w:rPr>
          <w:rFonts w:ascii="Georgia" w:hAnsi="Georgia" w:cs="Times New Roman"/>
        </w:rPr>
      </w:pPr>
      <w:r w:rsidRPr="00973F0C">
        <w:rPr>
          <w:rFonts w:ascii="Georgia" w:hAnsi="Georgia" w:cs="Times New Roman"/>
          <w:b/>
        </w:rPr>
        <w:t>VISTO</w:t>
      </w:r>
      <w:r w:rsidRPr="00973F0C">
        <w:rPr>
          <w:rFonts w:ascii="Georgia" w:hAnsi="Georgia" w:cs="Times New Roman"/>
        </w:rPr>
        <w:t xml:space="preserve"> il decreto sindacale di nomina quale Dirigente del Settore Affari Generali n. </w:t>
      </w:r>
      <w:r>
        <w:rPr>
          <w:rFonts w:ascii="Georgia" w:hAnsi="Georgia" w:cs="Times New Roman"/>
        </w:rPr>
        <w:t>162</w:t>
      </w:r>
      <w:r w:rsidRPr="00973F0C">
        <w:rPr>
          <w:rFonts w:ascii="Georgia" w:hAnsi="Georgia" w:cs="Times New Roman"/>
        </w:rPr>
        <w:t xml:space="preserve"> del 3</w:t>
      </w:r>
      <w:r>
        <w:rPr>
          <w:rFonts w:ascii="Georgia" w:hAnsi="Georgia" w:cs="Times New Roman"/>
        </w:rPr>
        <w:t>1/12</w:t>
      </w:r>
      <w:r w:rsidRPr="00973F0C">
        <w:rPr>
          <w:rFonts w:ascii="Georgia" w:hAnsi="Georgia" w:cs="Times New Roman"/>
        </w:rPr>
        <w:t>/2015.</w:t>
      </w:r>
    </w:p>
    <w:p w:rsidR="00C12928" w:rsidRPr="00973F0C" w:rsidRDefault="00C12928" w:rsidP="00C12928">
      <w:pPr>
        <w:spacing w:after="0" w:line="240" w:lineRule="auto"/>
        <w:jc w:val="both"/>
        <w:rPr>
          <w:rFonts w:ascii="Georgia" w:hAnsi="Georgia" w:cs="Times New Roman"/>
        </w:rPr>
      </w:pPr>
    </w:p>
    <w:p w:rsidR="00C12928" w:rsidRDefault="00C12928" w:rsidP="00C12928">
      <w:pPr>
        <w:spacing w:after="0" w:line="240" w:lineRule="auto"/>
        <w:jc w:val="center"/>
        <w:rPr>
          <w:rFonts w:ascii="Georgia" w:hAnsi="Georgia" w:cs="Times New Roman"/>
          <w:b/>
        </w:rPr>
      </w:pPr>
      <w:r w:rsidRPr="00973F0C">
        <w:rPr>
          <w:rFonts w:ascii="Georgia" w:hAnsi="Georgia" w:cs="Times New Roman"/>
          <w:b/>
        </w:rPr>
        <w:t>D E T E R M I N A</w:t>
      </w:r>
      <w:r w:rsidRPr="00973F0C">
        <w:rPr>
          <w:rFonts w:ascii="Georgia" w:hAnsi="Georgia" w:cs="Times New Roman"/>
          <w:b/>
        </w:rPr>
        <w:cr/>
      </w:r>
    </w:p>
    <w:p w:rsidR="00C12928" w:rsidRPr="00973F0C" w:rsidRDefault="00C12928" w:rsidP="00C12928">
      <w:pPr>
        <w:spacing w:after="0" w:line="240" w:lineRule="auto"/>
        <w:jc w:val="both"/>
        <w:rPr>
          <w:rFonts w:ascii="Georgia" w:hAnsi="Georgia" w:cs="Times New Roman"/>
          <w:b/>
        </w:rPr>
      </w:pPr>
      <w:r>
        <w:rPr>
          <w:rFonts w:ascii="Georgia" w:hAnsi="Georgia"/>
        </w:rPr>
        <w:t>per le motivazioni sopra riferite e che qui si intendono integralmente trascritte</w:t>
      </w:r>
    </w:p>
    <w:p w:rsidR="00C12928" w:rsidRPr="00A96B12" w:rsidRDefault="00C12928" w:rsidP="00C12928">
      <w:pPr>
        <w:pStyle w:val="Paragrafoelenco"/>
        <w:numPr>
          <w:ilvl w:val="0"/>
          <w:numId w:val="8"/>
        </w:numPr>
        <w:spacing w:after="0" w:line="240" w:lineRule="auto"/>
        <w:ind w:right="-1"/>
        <w:jc w:val="both"/>
        <w:rPr>
          <w:rFonts w:ascii="Times New Roman" w:hAnsi="Times New Roman"/>
          <w:sz w:val="24"/>
          <w:szCs w:val="24"/>
        </w:rPr>
      </w:pPr>
      <w:r w:rsidRPr="00A96B12">
        <w:rPr>
          <w:rFonts w:ascii="Georgia" w:hAnsi="Georgia"/>
        </w:rPr>
        <w:t xml:space="preserve">di rettificare, come in effetti rettifica, il punto </w:t>
      </w:r>
      <w:r>
        <w:rPr>
          <w:rFonts w:ascii="Georgia" w:hAnsi="Georgia"/>
        </w:rPr>
        <w:t>3</w:t>
      </w:r>
      <w:r w:rsidRPr="00A96B12">
        <w:rPr>
          <w:rFonts w:ascii="Georgia" w:hAnsi="Georgia"/>
        </w:rPr>
        <w:t>) della determinazione 1^ Area n.</w:t>
      </w:r>
      <w:r>
        <w:rPr>
          <w:rFonts w:ascii="Georgia" w:hAnsi="Georgia"/>
        </w:rPr>
        <w:t xml:space="preserve"> 3</w:t>
      </w:r>
      <w:r w:rsidRPr="00A96B12">
        <w:rPr>
          <w:rFonts w:ascii="Georgia" w:hAnsi="Georgia"/>
        </w:rPr>
        <w:t xml:space="preserve">/2016 </w:t>
      </w:r>
      <w:r w:rsidRPr="006535F3">
        <w:rPr>
          <w:rFonts w:ascii="Georgia" w:hAnsi="Georgia"/>
        </w:rPr>
        <w:t>“</w:t>
      </w:r>
      <w:r w:rsidR="006535F3" w:rsidRPr="006535F3">
        <w:rPr>
          <w:rFonts w:ascii="Times New Roman" w:hAnsi="Times New Roman"/>
          <w:sz w:val="24"/>
          <w:szCs w:val="24"/>
        </w:rPr>
        <w:t xml:space="preserve">Decreti ingiuntivi vari dipendenti comunali- </w:t>
      </w:r>
      <w:proofErr w:type="spellStart"/>
      <w:r w:rsidR="006535F3" w:rsidRPr="006535F3">
        <w:rPr>
          <w:rFonts w:ascii="Times New Roman" w:hAnsi="Times New Roman"/>
          <w:sz w:val="24"/>
          <w:szCs w:val="24"/>
        </w:rPr>
        <w:t>D.G.C.</w:t>
      </w:r>
      <w:proofErr w:type="spellEnd"/>
      <w:r w:rsidR="006535F3" w:rsidRPr="006535F3">
        <w:rPr>
          <w:rFonts w:ascii="Times New Roman" w:hAnsi="Times New Roman"/>
          <w:sz w:val="24"/>
          <w:szCs w:val="24"/>
        </w:rPr>
        <w:t xml:space="preserve"> n. 190/2015. Impegno di spesa</w:t>
      </w:r>
      <w:r w:rsidRPr="006535F3">
        <w:rPr>
          <w:rFonts w:ascii="Times New Roman" w:hAnsi="Times New Roman"/>
          <w:sz w:val="24"/>
          <w:szCs w:val="24"/>
        </w:rPr>
        <w:t>”</w:t>
      </w:r>
      <w:r>
        <w:rPr>
          <w:rFonts w:ascii="Times New Roman" w:hAnsi="Times New Roman"/>
          <w:sz w:val="24"/>
          <w:szCs w:val="24"/>
        </w:rPr>
        <w:t xml:space="preserve"> sostituendo </w:t>
      </w:r>
      <w:r w:rsidR="006535F3">
        <w:rPr>
          <w:rFonts w:ascii="Times New Roman" w:hAnsi="Times New Roman"/>
          <w:sz w:val="24"/>
          <w:szCs w:val="24"/>
        </w:rPr>
        <w:t xml:space="preserve">la data </w:t>
      </w:r>
      <w:r>
        <w:rPr>
          <w:rFonts w:ascii="Times New Roman" w:hAnsi="Times New Roman"/>
          <w:sz w:val="24"/>
          <w:szCs w:val="24"/>
        </w:rPr>
        <w:t xml:space="preserve"> </w:t>
      </w:r>
      <w:r w:rsidR="006535F3">
        <w:rPr>
          <w:rFonts w:ascii="Times New Roman" w:hAnsi="Times New Roman"/>
          <w:sz w:val="24"/>
          <w:szCs w:val="24"/>
        </w:rPr>
        <w:t>indicata da 31/12/2016 con la data corretta del 31/01/2016, fermo il resto.</w:t>
      </w:r>
    </w:p>
    <w:p w:rsidR="00F67694" w:rsidRDefault="00C12928" w:rsidP="00C12928">
      <w:pPr>
        <w:spacing w:after="0" w:line="240" w:lineRule="auto"/>
        <w:jc w:val="both"/>
        <w:rPr>
          <w:rFonts w:ascii="Times New Roman" w:hAnsi="Times New Roman" w:cs="Times New Roman"/>
          <w:sz w:val="24"/>
          <w:szCs w:val="24"/>
        </w:rPr>
      </w:pPr>
      <w:r w:rsidRPr="00BB7309">
        <w:rPr>
          <w:rFonts w:ascii="Times New Roman" w:hAnsi="Times New Roman" w:cs="Times New Roman"/>
          <w:sz w:val="24"/>
          <w:szCs w:val="24"/>
        </w:rPr>
        <w:cr/>
      </w:r>
      <w:r w:rsidR="00F67694" w:rsidRPr="00BB7309">
        <w:rPr>
          <w:rFonts w:ascii="Times New Roman" w:hAnsi="Times New Roman" w:cs="Times New Roman"/>
          <w:sz w:val="24"/>
          <w:szCs w:val="24"/>
        </w:rPr>
        <w:cr/>
      </w: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B0B32" w:rsidRDefault="00FB0B32" w:rsidP="00F67694">
      <w:pPr>
        <w:spacing w:after="0" w:line="240" w:lineRule="auto"/>
        <w:jc w:val="both"/>
        <w:rPr>
          <w:rFonts w:ascii="Times New Roman" w:hAnsi="Times New Roman" w:cs="Times New Roman"/>
          <w:sz w:val="24"/>
          <w:szCs w:val="24"/>
        </w:rPr>
      </w:pPr>
    </w:p>
    <w:p w:rsidR="00FB0B32" w:rsidRDefault="00FB0B32" w:rsidP="00F67694">
      <w:pPr>
        <w:spacing w:after="0" w:line="240" w:lineRule="auto"/>
        <w:jc w:val="both"/>
        <w:rPr>
          <w:rFonts w:ascii="Times New Roman" w:hAnsi="Times New Roman" w:cs="Times New Roman"/>
          <w:sz w:val="24"/>
          <w:szCs w:val="24"/>
        </w:rPr>
      </w:pPr>
    </w:p>
    <w:p w:rsidR="00FB0B32" w:rsidRDefault="00FB0B32"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6535F3" w:rsidRDefault="006535F3" w:rsidP="00F67694">
      <w:pPr>
        <w:spacing w:after="0" w:line="240" w:lineRule="auto"/>
        <w:jc w:val="both"/>
        <w:rPr>
          <w:rFonts w:ascii="Times New Roman" w:hAnsi="Times New Roman" w:cs="Times New Roman"/>
          <w:sz w:val="24"/>
          <w:szCs w:val="24"/>
        </w:rPr>
      </w:pPr>
    </w:p>
    <w:p w:rsidR="00F67694" w:rsidRDefault="00F67694" w:rsidP="00F67694">
      <w:pPr>
        <w:pStyle w:val="LO-Normal"/>
        <w:spacing w:line="480" w:lineRule="auto"/>
      </w:pPr>
      <w:r>
        <w:t>IL RESPONSABILE DEL SERVIZIO</w:t>
      </w:r>
      <w:r>
        <w:tab/>
      </w:r>
      <w:r>
        <w:tab/>
      </w:r>
      <w:r>
        <w:tab/>
        <w:t xml:space="preserve">        L’Istruttore del Provvedimento</w:t>
      </w:r>
    </w:p>
    <w:p w:rsidR="00F67694" w:rsidRDefault="004A38FE" w:rsidP="00F67694">
      <w:pPr>
        <w:pStyle w:val="LO-Normal"/>
        <w:spacing w:line="480" w:lineRule="auto"/>
      </w:pPr>
      <w:r>
        <w:pict>
          <v:oval id="Ovale 4" o:spid="_x0000_s1028" style="position:absolute;margin-left:3in;margin-top:-13.8pt;width:45pt;height:45pt;z-index:-251655680;mso-wrap-style:none;v-text-anchor:middle" strokeweight=".26mm">
            <v:fill color2="black"/>
            <v:stroke joinstyle="miter" endcap="square"/>
          </v:oval>
        </w:pict>
      </w:r>
      <w:r w:rsidR="00F67694">
        <w:tab/>
      </w:r>
      <w:r w:rsidR="00F67694">
        <w:tab/>
      </w:r>
      <w:r w:rsidR="00F67694">
        <w:tab/>
      </w:r>
      <w:r w:rsidR="00F67694">
        <w:tab/>
      </w:r>
      <w:r w:rsidR="00F67694">
        <w:tab/>
      </w:r>
      <w:r w:rsidR="00F67694">
        <w:tab/>
        <w:t xml:space="preserve">  Timbro</w:t>
      </w:r>
    </w:p>
    <w:p w:rsidR="00F67694" w:rsidRDefault="00F67694" w:rsidP="00F67694">
      <w:pPr>
        <w:pStyle w:val="LO-Normal"/>
        <w:pBdr>
          <w:bottom w:val="single" w:sz="12" w:space="1" w:color="auto"/>
        </w:pBdr>
        <w:spacing w:line="480" w:lineRule="auto"/>
        <w:rPr>
          <w:i/>
        </w:rPr>
      </w:pPr>
      <w:r>
        <w:t>_______________________________</w:t>
      </w:r>
      <w:r>
        <w:tab/>
        <w:t xml:space="preserve">  </w:t>
      </w:r>
      <w:r>
        <w:tab/>
      </w:r>
      <w:r>
        <w:tab/>
        <w:t xml:space="preserve">     ______________________________</w:t>
      </w:r>
    </w:p>
    <w:p w:rsidR="00FB0B32" w:rsidRDefault="00FB0B32" w:rsidP="00F67694">
      <w:pPr>
        <w:pStyle w:val="LO-Normal"/>
        <w:spacing w:line="480" w:lineRule="auto"/>
        <w:jc w:val="center"/>
        <w:rPr>
          <w:i/>
        </w:rPr>
      </w:pPr>
    </w:p>
    <w:p w:rsidR="00F67694" w:rsidRDefault="00F67694" w:rsidP="00F67694">
      <w:pPr>
        <w:pStyle w:val="LO-Normal"/>
        <w:spacing w:line="480" w:lineRule="auto"/>
        <w:jc w:val="center"/>
        <w:rPr>
          <w:b/>
        </w:rPr>
      </w:pPr>
      <w:r>
        <w:rPr>
          <w:i/>
        </w:rPr>
        <w:t>(nel caso di provvedimenti di assunzione di impegni di spesa)</w:t>
      </w:r>
    </w:p>
    <w:p w:rsidR="00F67694" w:rsidRDefault="00F67694" w:rsidP="00F67694">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F67694" w:rsidRDefault="00F67694" w:rsidP="00F67694">
      <w:pPr>
        <w:pStyle w:val="LO-Normal"/>
        <w:spacing w:line="480" w:lineRule="auto"/>
        <w:ind w:firstLine="708"/>
      </w:pPr>
    </w:p>
    <w:p w:rsidR="00F67694" w:rsidRDefault="00F67694" w:rsidP="00F67694">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F67694" w:rsidRDefault="00F67694" w:rsidP="00F67694">
      <w:pPr>
        <w:pStyle w:val="LO-Normal"/>
        <w:spacing w:line="480" w:lineRule="auto"/>
      </w:pPr>
      <w:r>
        <w:t>Lì _______________________</w:t>
      </w:r>
      <w:r>
        <w:tab/>
      </w:r>
      <w:r>
        <w:tab/>
      </w:r>
      <w:r>
        <w:tab/>
      </w:r>
      <w:r>
        <w:tab/>
      </w:r>
      <w:r>
        <w:rPr>
          <w:i/>
        </w:rPr>
        <w:t>Il Responsabile del Servizio Finanziario</w:t>
      </w:r>
    </w:p>
    <w:p w:rsidR="00F67694" w:rsidRDefault="00F67694" w:rsidP="00F67694">
      <w:pPr>
        <w:pStyle w:val="LO-Normal"/>
        <w:spacing w:line="480" w:lineRule="auto"/>
      </w:pPr>
      <w:r>
        <w:tab/>
      </w:r>
      <w:r>
        <w:tab/>
      </w:r>
      <w:r>
        <w:tab/>
      </w:r>
      <w:r>
        <w:tab/>
      </w:r>
      <w:r>
        <w:tab/>
      </w:r>
      <w:r>
        <w:tab/>
      </w:r>
      <w:r>
        <w:tab/>
      </w:r>
      <w:r>
        <w:tab/>
      </w:r>
      <w:r>
        <w:tab/>
      </w:r>
      <w:r>
        <w:tab/>
      </w:r>
      <w:r>
        <w:rPr>
          <w:u w:val="single"/>
        </w:rPr>
        <w:t>(timbro e firma)</w:t>
      </w:r>
    </w:p>
    <w:p w:rsidR="00F67694" w:rsidRDefault="00F67694" w:rsidP="00F67694">
      <w:pPr>
        <w:pStyle w:val="LO-Normal"/>
        <w:spacing w:line="480" w:lineRule="auto"/>
      </w:pPr>
    </w:p>
    <w:p w:rsidR="00F67694" w:rsidRDefault="00F67694" w:rsidP="00F67694">
      <w:pPr>
        <w:pStyle w:val="LO-Normal"/>
      </w:pPr>
    </w:p>
    <w:p w:rsidR="00F67694" w:rsidRDefault="00F67694" w:rsidP="00F67694">
      <w:pPr>
        <w:pStyle w:val="LO-Normal"/>
        <w:spacing w:line="480" w:lineRule="auto"/>
        <w:rPr>
          <w:u w:val="single"/>
        </w:rPr>
      </w:pPr>
    </w:p>
    <w:tbl>
      <w:tblPr>
        <w:tblW w:w="0" w:type="auto"/>
        <w:tblInd w:w="-15" w:type="dxa"/>
        <w:tblLayout w:type="fixed"/>
        <w:tblLook w:val="04A0"/>
      </w:tblPr>
      <w:tblGrid>
        <w:gridCol w:w="9808"/>
      </w:tblGrid>
      <w:tr w:rsidR="00F67694" w:rsidTr="00417694">
        <w:tc>
          <w:tcPr>
            <w:tcW w:w="9808" w:type="dxa"/>
            <w:tcBorders>
              <w:top w:val="single" w:sz="4" w:space="0" w:color="000000"/>
              <w:left w:val="single" w:sz="4" w:space="0" w:color="000000"/>
              <w:bottom w:val="single" w:sz="4" w:space="0" w:color="000000"/>
              <w:right w:val="single" w:sz="4" w:space="0" w:color="000000"/>
            </w:tcBorders>
          </w:tcPr>
          <w:p w:rsidR="00F67694" w:rsidRDefault="00F67694" w:rsidP="00417694">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F67694" w:rsidRDefault="00F67694" w:rsidP="00417694">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F67694" w:rsidRDefault="00F67694" w:rsidP="00417694">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F67694" w:rsidRDefault="00F67694" w:rsidP="00417694">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F67694" w:rsidRDefault="00F67694" w:rsidP="00417694">
            <w:pPr>
              <w:pStyle w:val="LO-Normal"/>
              <w:spacing w:before="180" w:line="288" w:lineRule="atLeast"/>
              <w:ind w:left="72"/>
              <w:jc w:val="both"/>
              <w:rPr>
                <w:sz w:val="20"/>
              </w:rPr>
            </w:pPr>
            <w:r>
              <w:rPr>
                <w:sz w:val="20"/>
              </w:rPr>
              <w:t xml:space="preserve">Lì,   </w:t>
            </w:r>
            <w:r w:rsidR="00C12928">
              <w:rPr>
                <w:sz w:val="20"/>
              </w:rPr>
              <w:t>12/02</w:t>
            </w:r>
            <w:r>
              <w:rPr>
                <w:sz w:val="20"/>
              </w:rPr>
              <w:t>/2016</w:t>
            </w:r>
          </w:p>
          <w:p w:rsidR="00F67694" w:rsidRPr="00FB0B32" w:rsidRDefault="00F67694" w:rsidP="00417694">
            <w:pPr>
              <w:pStyle w:val="LO-Normal"/>
              <w:spacing w:line="276" w:lineRule="auto"/>
              <w:ind w:left="6696"/>
              <w:rPr>
                <w:sz w:val="20"/>
              </w:rPr>
            </w:pPr>
            <w:r w:rsidRPr="00FB0B32">
              <w:rPr>
                <w:sz w:val="20"/>
              </w:rPr>
              <w:t>Il Capo Area/</w:t>
            </w:r>
            <w:proofErr w:type="spellStart"/>
            <w:r w:rsidRPr="00FB0B32">
              <w:rPr>
                <w:sz w:val="20"/>
              </w:rPr>
              <w:t>resp</w:t>
            </w:r>
            <w:proofErr w:type="spellEnd"/>
            <w:r w:rsidRPr="00FB0B32">
              <w:rPr>
                <w:sz w:val="20"/>
              </w:rPr>
              <w:t>. proc.</w:t>
            </w:r>
          </w:p>
          <w:p w:rsidR="00F67694" w:rsidRDefault="00F67694" w:rsidP="00417694">
            <w:pPr>
              <w:pStyle w:val="LO-Normal"/>
              <w:spacing w:line="276" w:lineRule="auto"/>
              <w:ind w:left="6696"/>
            </w:pPr>
            <w:r w:rsidRPr="00FB0B32">
              <w:rPr>
                <w:sz w:val="20"/>
              </w:rPr>
              <w:t>Dott. Giovanni Sicuro</w:t>
            </w:r>
          </w:p>
          <w:p w:rsidR="00F67694" w:rsidRDefault="00F67694" w:rsidP="00417694">
            <w:pPr>
              <w:pStyle w:val="LO-Normal"/>
              <w:spacing w:line="276" w:lineRule="auto"/>
            </w:pPr>
          </w:p>
          <w:p w:rsidR="00F67694" w:rsidRDefault="00F67694" w:rsidP="00417694">
            <w:pPr>
              <w:pStyle w:val="LO-Normal"/>
              <w:spacing w:line="276" w:lineRule="auto"/>
            </w:pPr>
          </w:p>
        </w:tc>
      </w:tr>
    </w:tbl>
    <w:p w:rsidR="00F67694" w:rsidRDefault="00F67694" w:rsidP="00F67694">
      <w:pPr>
        <w:pStyle w:val="LO-Normal"/>
      </w:pPr>
    </w:p>
    <w:p w:rsidR="00362AF3" w:rsidRDefault="00362AF3" w:rsidP="00F67694"/>
    <w:sectPr w:rsidR="00362AF3"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0C0669BE"/>
    <w:multiLevelType w:val="hybridMultilevel"/>
    <w:tmpl w:val="7026F922"/>
    <w:lvl w:ilvl="0" w:tplc="A77A9DCC">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764B2C"/>
    <w:multiLevelType w:val="hybridMultilevel"/>
    <w:tmpl w:val="ADCCD768"/>
    <w:lvl w:ilvl="0" w:tplc="2C121448">
      <w:numFmt w:val="bullet"/>
      <w:lvlText w:val="-"/>
      <w:lvlJc w:val="left"/>
      <w:pPr>
        <w:ind w:left="360" w:hanging="360"/>
      </w:pPr>
      <w:rPr>
        <w:rFonts w:ascii="Georgia" w:eastAsiaTheme="minorHAnsi" w:hAnsi="Georgi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4C20CD4"/>
    <w:multiLevelType w:val="hybridMultilevel"/>
    <w:tmpl w:val="878C8CC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2FE640B0"/>
    <w:multiLevelType w:val="multilevel"/>
    <w:tmpl w:val="AF1C4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D383C5E"/>
    <w:multiLevelType w:val="hybridMultilevel"/>
    <w:tmpl w:val="4B22AFD0"/>
    <w:lvl w:ilvl="0" w:tplc="F06E2CD4">
      <w:numFmt w:val="bullet"/>
      <w:pStyle w:val="Titolo1"/>
      <w:lvlText w:val="-"/>
      <w:lvlJc w:val="left"/>
      <w:pPr>
        <w:ind w:left="360" w:hanging="360"/>
      </w:pPr>
      <w:rPr>
        <w:rFonts w:ascii="Times New Roman" w:eastAsiaTheme="minorHAnsi" w:hAnsi="Times New Roman" w:cs="Times New Roman" w:hint="default"/>
      </w:rPr>
    </w:lvl>
    <w:lvl w:ilvl="1" w:tplc="04100003">
      <w:start w:val="1"/>
      <w:numFmt w:val="bullet"/>
      <w:pStyle w:val="Titolo2"/>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6CA2554F"/>
    <w:multiLevelType w:val="hybridMultilevel"/>
    <w:tmpl w:val="CDEA33B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6"/>
  </w:num>
  <w:num w:numId="2">
    <w:abstractNumId w:val="0"/>
  </w:num>
  <w:num w:numId="3">
    <w:abstractNumId w:val="1"/>
  </w:num>
  <w:num w:numId="4">
    <w:abstractNumId w:val="2"/>
  </w:num>
  <w:num w:numId="5">
    <w:abstractNumId w:val="5"/>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82D15"/>
    <w:rsid w:val="00010D52"/>
    <w:rsid w:val="000E3FD4"/>
    <w:rsid w:val="001C6B9D"/>
    <w:rsid w:val="00362AF3"/>
    <w:rsid w:val="003F0809"/>
    <w:rsid w:val="004A38FE"/>
    <w:rsid w:val="006535F3"/>
    <w:rsid w:val="00703644"/>
    <w:rsid w:val="007E4B22"/>
    <w:rsid w:val="0089520C"/>
    <w:rsid w:val="00963A43"/>
    <w:rsid w:val="00A555E8"/>
    <w:rsid w:val="00AD7BA8"/>
    <w:rsid w:val="00B82D15"/>
    <w:rsid w:val="00C12928"/>
    <w:rsid w:val="00D777C8"/>
    <w:rsid w:val="00D96DDB"/>
    <w:rsid w:val="00DD0E19"/>
    <w:rsid w:val="00EB442F"/>
    <w:rsid w:val="00F67694"/>
    <w:rsid w:val="00FB0B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B9D"/>
  </w:style>
  <w:style w:type="paragraph" w:styleId="Titolo1">
    <w:name w:val="heading 1"/>
    <w:basedOn w:val="Normale"/>
    <w:next w:val="Normale"/>
    <w:link w:val="Titolo1Carattere"/>
    <w:qFormat/>
    <w:rsid w:val="00B82D15"/>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B82D15"/>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B82D15"/>
    <w:pPr>
      <w:spacing w:after="24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B82D15"/>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B82D15"/>
    <w:rPr>
      <w:rFonts w:ascii="Liberation Serif" w:eastAsia="SimSun" w:hAnsi="Liberation Serif" w:cs="Mangal"/>
      <w:b/>
      <w:bCs/>
      <w:kern w:val="1"/>
      <w:sz w:val="28"/>
      <w:szCs w:val="24"/>
      <w:lang w:eastAsia="zh-CN" w:bidi="hi-IN"/>
    </w:rPr>
  </w:style>
  <w:style w:type="paragraph" w:customStyle="1" w:styleId="LO-Normal">
    <w:name w:val="LO-Normal"/>
    <w:rsid w:val="00B82D15"/>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B82D15"/>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B82D15"/>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B82D15"/>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B82D15"/>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B82D15"/>
    <w:rPr>
      <w:rFonts w:ascii="Liberation Serif" w:eastAsia="SimSun" w:hAnsi="Liberation Serif" w:cs="Mangal"/>
      <w:kern w:val="1"/>
      <w:sz w:val="24"/>
      <w:szCs w:val="24"/>
      <w:u w:val="single"/>
      <w:lang w:eastAsia="zh-CN" w:bidi="hi-IN"/>
    </w:rPr>
  </w:style>
  <w:style w:type="paragraph" w:styleId="Testofumetto">
    <w:name w:val="Balloon Text"/>
    <w:basedOn w:val="Normale"/>
    <w:link w:val="TestofumettoCarattere"/>
    <w:uiPriority w:val="99"/>
    <w:semiHidden/>
    <w:unhideWhenUsed/>
    <w:rsid w:val="00B82D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D15"/>
    <w:rPr>
      <w:rFonts w:ascii="Tahoma" w:hAnsi="Tahoma" w:cs="Tahoma"/>
      <w:sz w:val="16"/>
      <w:szCs w:val="16"/>
    </w:rPr>
  </w:style>
  <w:style w:type="paragraph" w:styleId="Paragrafoelenco">
    <w:name w:val="List Paragraph"/>
    <w:basedOn w:val="Normale"/>
    <w:uiPriority w:val="34"/>
    <w:qFormat/>
    <w:rsid w:val="00362AF3"/>
    <w:pPr>
      <w:ind w:left="720"/>
      <w:contextualSpacing/>
    </w:pPr>
    <w:rPr>
      <w:rFonts w:ascii="Calibri" w:eastAsia="Calibri" w:hAnsi="Calibri" w:cs="Times New Roman"/>
    </w:rPr>
  </w:style>
  <w:style w:type="paragraph" w:customStyle="1" w:styleId="western">
    <w:name w:val="western"/>
    <w:basedOn w:val="Normale"/>
    <w:rsid w:val="00F67694"/>
    <w:pPr>
      <w:spacing w:before="100" w:beforeAutospacing="1" w:after="0" w:line="360" w:lineRule="auto"/>
      <w:jc w:val="both"/>
    </w:pPr>
    <w:rPr>
      <w:rFonts w:ascii="Arial Narrow" w:eastAsia="Times New Roman" w:hAnsi="Arial Narrow" w:cs="Times New Roman"/>
      <w:color w:val="000000"/>
      <w:sz w:val="16"/>
      <w:szCs w:val="16"/>
      <w:lang w:eastAsia="it-IT"/>
    </w:rPr>
  </w:style>
</w:styles>
</file>

<file path=word/webSettings.xml><?xml version="1.0" encoding="utf-8"?>
<w:webSettings xmlns:r="http://schemas.openxmlformats.org/officeDocument/2006/relationships" xmlns:w="http://schemas.openxmlformats.org/wordprocessingml/2006/main">
  <w:divs>
    <w:div w:id="874807153">
      <w:bodyDiv w:val="1"/>
      <w:marLeft w:val="0"/>
      <w:marRight w:val="0"/>
      <w:marTop w:val="0"/>
      <w:marBottom w:val="0"/>
      <w:divBdr>
        <w:top w:val="none" w:sz="0" w:space="0" w:color="auto"/>
        <w:left w:val="none" w:sz="0" w:space="0" w:color="auto"/>
        <w:bottom w:val="none" w:sz="0" w:space="0" w:color="auto"/>
        <w:right w:val="none" w:sz="0" w:space="0" w:color="auto"/>
      </w:divBdr>
      <w:divsChild>
        <w:div w:id="389890041">
          <w:marLeft w:val="0"/>
          <w:marRight w:val="0"/>
          <w:marTop w:val="0"/>
          <w:marBottom w:val="0"/>
          <w:divBdr>
            <w:top w:val="none" w:sz="0" w:space="0" w:color="auto"/>
            <w:left w:val="none" w:sz="0" w:space="0" w:color="auto"/>
            <w:bottom w:val="none" w:sz="0" w:space="0" w:color="auto"/>
            <w:right w:val="none" w:sz="0" w:space="0" w:color="auto"/>
          </w:divBdr>
        </w:div>
        <w:div w:id="1216816218">
          <w:marLeft w:val="0"/>
          <w:marRight w:val="0"/>
          <w:marTop w:val="0"/>
          <w:marBottom w:val="0"/>
          <w:divBdr>
            <w:top w:val="none" w:sz="0" w:space="0" w:color="auto"/>
            <w:left w:val="none" w:sz="0" w:space="0" w:color="auto"/>
            <w:bottom w:val="none" w:sz="0" w:space="0" w:color="auto"/>
            <w:right w:val="none" w:sz="0" w:space="0" w:color="auto"/>
          </w:divBdr>
          <w:divsChild>
            <w:div w:id="15122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3017">
      <w:bodyDiv w:val="1"/>
      <w:marLeft w:val="0"/>
      <w:marRight w:val="0"/>
      <w:marTop w:val="0"/>
      <w:marBottom w:val="0"/>
      <w:divBdr>
        <w:top w:val="none" w:sz="0" w:space="0" w:color="auto"/>
        <w:left w:val="none" w:sz="0" w:space="0" w:color="auto"/>
        <w:bottom w:val="none" w:sz="0" w:space="0" w:color="auto"/>
        <w:right w:val="none" w:sz="0" w:space="0" w:color="auto"/>
      </w:divBdr>
      <w:divsChild>
        <w:div w:id="216741588">
          <w:marLeft w:val="0"/>
          <w:marRight w:val="0"/>
          <w:marTop w:val="0"/>
          <w:marBottom w:val="0"/>
          <w:divBdr>
            <w:top w:val="none" w:sz="0" w:space="0" w:color="auto"/>
            <w:left w:val="none" w:sz="0" w:space="0" w:color="auto"/>
            <w:bottom w:val="none" w:sz="0" w:space="0" w:color="auto"/>
            <w:right w:val="none" w:sz="0" w:space="0" w:color="auto"/>
          </w:divBdr>
          <w:divsChild>
            <w:div w:id="1158962857">
              <w:marLeft w:val="0"/>
              <w:marRight w:val="0"/>
              <w:marTop w:val="0"/>
              <w:marBottom w:val="0"/>
              <w:divBdr>
                <w:top w:val="none" w:sz="0" w:space="0" w:color="auto"/>
                <w:left w:val="none" w:sz="0" w:space="0" w:color="auto"/>
                <w:bottom w:val="none" w:sz="0" w:space="0" w:color="auto"/>
                <w:right w:val="none" w:sz="0" w:space="0" w:color="auto"/>
              </w:divBdr>
              <w:divsChild>
                <w:div w:id="528572231">
                  <w:marLeft w:val="-180"/>
                  <w:marRight w:val="-180"/>
                  <w:marTop w:val="0"/>
                  <w:marBottom w:val="0"/>
                  <w:divBdr>
                    <w:top w:val="none" w:sz="0" w:space="0" w:color="auto"/>
                    <w:left w:val="none" w:sz="0" w:space="0" w:color="auto"/>
                    <w:bottom w:val="none" w:sz="0" w:space="0" w:color="auto"/>
                    <w:right w:val="none" w:sz="0" w:space="0" w:color="auto"/>
                  </w:divBdr>
                  <w:divsChild>
                    <w:div w:id="1498111867">
                      <w:marLeft w:val="0"/>
                      <w:marRight w:val="0"/>
                      <w:marTop w:val="0"/>
                      <w:marBottom w:val="0"/>
                      <w:divBdr>
                        <w:top w:val="none" w:sz="0" w:space="0" w:color="auto"/>
                        <w:left w:val="none" w:sz="0" w:space="0" w:color="auto"/>
                        <w:bottom w:val="none" w:sz="0" w:space="0" w:color="auto"/>
                        <w:right w:val="none" w:sz="0" w:space="0" w:color="auto"/>
                      </w:divBdr>
                      <w:divsChild>
                        <w:div w:id="583950528">
                          <w:marLeft w:val="0"/>
                          <w:marRight w:val="0"/>
                          <w:marTop w:val="0"/>
                          <w:marBottom w:val="0"/>
                          <w:divBdr>
                            <w:top w:val="none" w:sz="0" w:space="0" w:color="auto"/>
                            <w:left w:val="none" w:sz="0" w:space="0" w:color="auto"/>
                            <w:bottom w:val="none" w:sz="0" w:space="0" w:color="auto"/>
                            <w:right w:val="none" w:sz="0" w:space="0" w:color="auto"/>
                          </w:divBdr>
                          <w:divsChild>
                            <w:div w:id="1239484177">
                              <w:marLeft w:val="0"/>
                              <w:marRight w:val="0"/>
                              <w:marTop w:val="0"/>
                              <w:marBottom w:val="0"/>
                              <w:divBdr>
                                <w:top w:val="none" w:sz="0" w:space="0" w:color="auto"/>
                                <w:left w:val="none" w:sz="0" w:space="0" w:color="auto"/>
                                <w:bottom w:val="none" w:sz="0" w:space="0" w:color="auto"/>
                                <w:right w:val="none" w:sz="0" w:space="0" w:color="auto"/>
                              </w:divBdr>
                              <w:divsChild>
                                <w:div w:id="1183856893">
                                  <w:marLeft w:val="-180"/>
                                  <w:marRight w:val="-180"/>
                                  <w:marTop w:val="0"/>
                                  <w:marBottom w:val="0"/>
                                  <w:divBdr>
                                    <w:top w:val="none" w:sz="0" w:space="0" w:color="auto"/>
                                    <w:left w:val="none" w:sz="0" w:space="0" w:color="auto"/>
                                    <w:bottom w:val="none" w:sz="0" w:space="0" w:color="auto"/>
                                    <w:right w:val="none" w:sz="0" w:space="0" w:color="auto"/>
                                  </w:divBdr>
                                  <w:divsChild>
                                    <w:div w:id="99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714</Words>
  <Characters>4070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2</cp:revision>
  <cp:lastPrinted>2016-02-19T08:41:00Z</cp:lastPrinted>
  <dcterms:created xsi:type="dcterms:W3CDTF">2016-02-19T08:53:00Z</dcterms:created>
  <dcterms:modified xsi:type="dcterms:W3CDTF">2016-02-19T08:53:00Z</dcterms:modified>
</cp:coreProperties>
</file>