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48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 xml:space="preserve">allegato a) </w:t>
      </w:r>
    </w:p>
    <w:p w:rsidR="00194748" w:rsidRDefault="00194748" w:rsidP="00194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123">
        <w:rPr>
          <w:rFonts w:ascii="Times New Roman" w:hAnsi="Times New Roman" w:cs="Times New Roman"/>
          <w:b/>
          <w:sz w:val="24"/>
          <w:szCs w:val="24"/>
        </w:rPr>
        <w:t xml:space="preserve">BANDO </w:t>
      </w:r>
      <w:proofErr w:type="spellStart"/>
      <w:r w:rsidRPr="00004123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004123">
        <w:rPr>
          <w:rFonts w:ascii="Times New Roman" w:hAnsi="Times New Roman" w:cs="Times New Roman"/>
          <w:b/>
          <w:sz w:val="24"/>
          <w:szCs w:val="24"/>
        </w:rPr>
        <w:t xml:space="preserve"> ASTA PUBBLICA </w:t>
      </w:r>
      <w:r w:rsidR="00136D2D" w:rsidRPr="00BC4AC0">
        <w:rPr>
          <w:rFonts w:ascii="Times New Roman" w:hAnsi="Times New Roman" w:cs="Times New Roman"/>
          <w:b/>
          <w:sz w:val="24"/>
          <w:szCs w:val="24"/>
        </w:rPr>
        <w:t>PER</w:t>
      </w:r>
      <w:r w:rsidR="00136D2D">
        <w:rPr>
          <w:rFonts w:ascii="Times New Roman" w:hAnsi="Times New Roman" w:cs="Times New Roman"/>
          <w:b/>
          <w:sz w:val="24"/>
          <w:szCs w:val="24"/>
        </w:rPr>
        <w:t xml:space="preserve"> LA CONCESSIONE DELL'AERA GIOCHI DENOMINATA “FAMILY FRIENDLY” E DEL “SENTIERO DELLE TRE VIRTU'”</w:t>
      </w:r>
    </w:p>
    <w:p w:rsidR="00194748" w:rsidRPr="00194748" w:rsidRDefault="00194748" w:rsidP="001947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748">
        <w:rPr>
          <w:rFonts w:ascii="Times New Roman" w:hAnsi="Times New Roman" w:cs="Times New Roman"/>
          <w:b/>
          <w:sz w:val="24"/>
          <w:szCs w:val="24"/>
        </w:rPr>
        <w:t xml:space="preserve">DOMANDA </w:t>
      </w:r>
      <w:proofErr w:type="spellStart"/>
      <w:r w:rsidRPr="0019474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194748">
        <w:rPr>
          <w:rFonts w:ascii="Times New Roman" w:hAnsi="Times New Roman" w:cs="Times New Roman"/>
          <w:b/>
          <w:sz w:val="24"/>
          <w:szCs w:val="24"/>
        </w:rPr>
        <w:t xml:space="preserve"> PARTECIPAZIONE ALL’ASTA </w:t>
      </w:r>
    </w:p>
    <w:p w:rsidR="00194748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(Dichiarazione ai sensi degli artt.46 e 47 D.P.R. 28.12.2000, n.445)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sottoscritto…………………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</w:t>
      </w:r>
      <w:r w:rsidRPr="00194748">
        <w:rPr>
          <w:rFonts w:ascii="Times New Roman" w:hAnsi="Times New Roman" w:cs="Times New Roman"/>
          <w:sz w:val="24"/>
          <w:szCs w:val="24"/>
        </w:rPr>
        <w:t>nato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a……………………………il……………………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. residente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a……………………….……………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……in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via..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194748">
        <w:rPr>
          <w:rFonts w:ascii="Times New Roman" w:hAnsi="Times New Roman" w:cs="Times New Roman"/>
          <w:sz w:val="24"/>
          <w:szCs w:val="24"/>
        </w:rPr>
        <w:t xml:space="preserve">odice fiscale n.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………………….…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....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94748">
        <w:rPr>
          <w:rFonts w:ascii="Times New Roman" w:hAnsi="Times New Roman" w:cs="Times New Roman"/>
          <w:sz w:val="24"/>
          <w:szCs w:val="24"/>
        </w:rPr>
        <w:t>nella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qualità di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194748">
        <w:rPr>
          <w:rFonts w:ascii="Times New Roman" w:hAnsi="Times New Roman" w:cs="Times New Roman"/>
          <w:sz w:val="24"/>
          <w:szCs w:val="24"/>
        </w:rPr>
        <w:t>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.. con sede in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.Via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…………………………………………………………….n.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... codice fiscale n.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>....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e partita IVA n.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. numero d’iscrizione al Registro delle Imprese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.. presso la C.C.I.A.A. di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(recapito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Tel.……………….……………….……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94748" w:rsidRDefault="00194748" w:rsidP="001947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CHIEDE</w:t>
      </w:r>
    </w:p>
    <w:p w:rsidR="00194748" w:rsidRPr="00136D2D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74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PARTECIPARE ALL’ASTA PUBBLICA DEL GIORNO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194748">
        <w:rPr>
          <w:rFonts w:ascii="Times New Roman" w:hAnsi="Times New Roman" w:cs="Times New Roman"/>
          <w:sz w:val="24"/>
          <w:szCs w:val="24"/>
        </w:rPr>
        <w:t xml:space="preserve">PER </w:t>
      </w:r>
      <w:r w:rsidR="00136D2D" w:rsidRPr="00136D2D">
        <w:rPr>
          <w:rFonts w:ascii="Times New Roman" w:hAnsi="Times New Roman" w:cs="Times New Roman"/>
          <w:sz w:val="24"/>
          <w:szCs w:val="24"/>
        </w:rPr>
        <w:t>LA CONCESSIONE DELL'AERA GIOCHI DENOMINATA “FAMILY FRIENDLY” E DEL “SENTIERO DELLE TRE VIRTU'”</w:t>
      </w:r>
      <w:r w:rsidRPr="00136D2D">
        <w:rPr>
          <w:rFonts w:ascii="Times New Roman" w:hAnsi="Times New Roman" w:cs="Times New Roman"/>
          <w:sz w:val="24"/>
          <w:szCs w:val="24"/>
        </w:rPr>
        <w:t xml:space="preserve"> SITO IN CASTELLANETA.</w:t>
      </w:r>
    </w:p>
    <w:p w:rsidR="005E5654" w:rsidRDefault="005E5654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A tal fine, consapevole che, in caso di mendace dichiarazione, verranno applicate nei suoi riguardi, ai sensi dell’art. 76 D.P.R. 28.12.2000, n. 445, le sanzioni previste dal codice penale e dalle leggi speciali in materia di falsità di atti</w:t>
      </w:r>
    </w:p>
    <w:p w:rsidR="00194748" w:rsidRDefault="00194748" w:rsidP="001947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DICHIARA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 xml:space="preserve">di partecipare all’Asta pubblica per la </w:t>
      </w:r>
      <w:r w:rsidR="005E5654">
        <w:rPr>
          <w:rFonts w:ascii="Times New Roman" w:hAnsi="Times New Roman" w:cs="Times New Roman"/>
          <w:sz w:val="24"/>
          <w:szCs w:val="24"/>
        </w:rPr>
        <w:t xml:space="preserve">concessione </w:t>
      </w:r>
      <w:r w:rsidR="005E5654" w:rsidRPr="00136D2D">
        <w:rPr>
          <w:rFonts w:ascii="Times New Roman" w:hAnsi="Times New Roman" w:cs="Times New Roman"/>
          <w:sz w:val="24"/>
          <w:szCs w:val="24"/>
        </w:rPr>
        <w:t>dell'aera giochi denom</w:t>
      </w:r>
      <w:r w:rsidR="005E5654">
        <w:rPr>
          <w:rFonts w:ascii="Times New Roman" w:hAnsi="Times New Roman" w:cs="Times New Roman"/>
          <w:sz w:val="24"/>
          <w:szCs w:val="24"/>
        </w:rPr>
        <w:t xml:space="preserve">inata “Family </w:t>
      </w:r>
      <w:proofErr w:type="spellStart"/>
      <w:r w:rsidR="005E5654">
        <w:rPr>
          <w:rFonts w:ascii="Times New Roman" w:hAnsi="Times New Roman" w:cs="Times New Roman"/>
          <w:sz w:val="24"/>
          <w:szCs w:val="24"/>
        </w:rPr>
        <w:t>Friendly</w:t>
      </w:r>
      <w:proofErr w:type="spellEnd"/>
      <w:r w:rsidR="005E5654">
        <w:rPr>
          <w:rFonts w:ascii="Times New Roman" w:hAnsi="Times New Roman" w:cs="Times New Roman"/>
          <w:sz w:val="24"/>
          <w:szCs w:val="24"/>
        </w:rPr>
        <w:t>” e del “S</w:t>
      </w:r>
      <w:r w:rsidR="005E5654" w:rsidRPr="00136D2D">
        <w:rPr>
          <w:rFonts w:ascii="Times New Roman" w:hAnsi="Times New Roman" w:cs="Times New Roman"/>
          <w:sz w:val="24"/>
          <w:szCs w:val="24"/>
        </w:rPr>
        <w:t xml:space="preserve">entiero delle </w:t>
      </w:r>
      <w:r w:rsidR="005E5654">
        <w:rPr>
          <w:rFonts w:ascii="Times New Roman" w:hAnsi="Times New Roman" w:cs="Times New Roman"/>
          <w:sz w:val="24"/>
          <w:szCs w:val="24"/>
        </w:rPr>
        <w:t>T</w:t>
      </w:r>
      <w:r w:rsidR="005E5654" w:rsidRPr="00136D2D">
        <w:rPr>
          <w:rFonts w:ascii="Times New Roman" w:hAnsi="Times New Roman" w:cs="Times New Roman"/>
          <w:sz w:val="24"/>
          <w:szCs w:val="24"/>
        </w:rPr>
        <w:t xml:space="preserve">re </w:t>
      </w:r>
      <w:proofErr w:type="spellStart"/>
      <w:r w:rsidR="005E5654">
        <w:rPr>
          <w:rFonts w:ascii="Times New Roman" w:hAnsi="Times New Roman" w:cs="Times New Roman"/>
          <w:sz w:val="24"/>
          <w:szCs w:val="24"/>
        </w:rPr>
        <w:t>V</w:t>
      </w:r>
      <w:r w:rsidR="005E5654" w:rsidRPr="00136D2D">
        <w:rPr>
          <w:rFonts w:ascii="Times New Roman" w:hAnsi="Times New Roman" w:cs="Times New Roman"/>
          <w:sz w:val="24"/>
          <w:szCs w:val="24"/>
        </w:rPr>
        <w:t>irtu'</w:t>
      </w:r>
      <w:proofErr w:type="spellEnd"/>
      <w:r w:rsidR="005E5654" w:rsidRPr="00136D2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sit</w:t>
      </w:r>
      <w:r w:rsidR="005E565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 xml:space="preserve">di essere pienamente capace di contrarre ed in particolare che a proprio carico non sono state pronunciate condanne con sentenze passate in giudicato per reati per i quali è prevista l’applicazione della pena accessoria dell’incapacità a contrattare con la pubblica amministrazione, 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>l’inesistenza di cause ostative di cui all’art. 10 della legge 31 maggio 1965, n. 575 come modificato dall’art. 3 della legge 19 marzo 1990, n. 55 (disposizioni antimafia),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4748">
        <w:rPr>
          <w:rFonts w:ascii="Times New Roman" w:hAnsi="Times New Roman" w:cs="Times New Roman"/>
          <w:sz w:val="24"/>
          <w:szCs w:val="24"/>
        </w:rPr>
        <w:t xml:space="preserve"> di non essere interdetto, inabilitato o fallito, che a proprio carico non sono in corso procedure per la dichiarazione di tali stati e che i predetti stati non si sono verificati nel quinquennio precedente (il Comune si riserva, prima di addivenire all’ aggiudicazione definitiva, di verificare la veridicità di tale dichiarazione);</w:t>
      </w:r>
    </w:p>
    <w:p w:rsidR="00520036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4748">
        <w:rPr>
          <w:rFonts w:ascii="Times New Roman" w:hAnsi="Times New Roman" w:cs="Times New Roman"/>
          <w:sz w:val="24"/>
          <w:szCs w:val="24"/>
        </w:rPr>
        <w:t xml:space="preserve"> di non trovarsi in nessuna delle altre cause di esclusione previste dall'art. </w:t>
      </w:r>
      <w:r w:rsidR="00520036">
        <w:rPr>
          <w:rFonts w:ascii="Times New Roman" w:hAnsi="Times New Roman" w:cs="Times New Roman"/>
          <w:sz w:val="24"/>
          <w:szCs w:val="24"/>
        </w:rPr>
        <w:t>80</w:t>
      </w:r>
      <w:r w:rsidRPr="00194748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</w:t>
      </w:r>
      <w:r w:rsidR="00520036">
        <w:rPr>
          <w:rFonts w:ascii="Times New Roman" w:hAnsi="Times New Roman" w:cs="Times New Roman"/>
          <w:sz w:val="24"/>
          <w:szCs w:val="24"/>
        </w:rPr>
        <w:t>50/2016</w:t>
      </w:r>
      <w:r w:rsidRPr="001947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(per le società commerciali/cooperative/enti) di essere legale rappresentante della società/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ente………………………….……………con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sede…………………………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C.F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iscritta alla C.C.I.A.A.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di………………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al n.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………………….in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data……………………………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..;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(per le società commerciali/cooperative/enti) che a carico della predetta società non trovasi in stato di fallimento, di concordato preventivo, di amministrazione controllata, di liquidazione volontaria o </w:t>
      </w:r>
      <w:r w:rsidR="00194748" w:rsidRPr="00194748">
        <w:rPr>
          <w:rFonts w:ascii="Times New Roman" w:hAnsi="Times New Roman" w:cs="Times New Roman"/>
          <w:sz w:val="24"/>
          <w:szCs w:val="24"/>
        </w:rPr>
        <w:lastRenderedPageBreak/>
        <w:t>coatta e che detti eventi non si sono verificati nell’ultimo quinquennio, e che inoltre non sussistono a carico della stessa e dei suoi amministratori misure o condanne penali che comportino la perdita o la sospensione della capacità a contrarre con la pubblica amministrazione;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di aver preso conoscenza del </w:t>
      </w:r>
      <w:r>
        <w:rPr>
          <w:rFonts w:ascii="Times New Roman" w:hAnsi="Times New Roman" w:cs="Times New Roman"/>
          <w:sz w:val="24"/>
          <w:szCs w:val="24"/>
        </w:rPr>
        <w:t>bando integrale e suoi allegati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e di accettare tutte le condizioni senza riserva alcuna, e di aver vagliato tutte le circostanze che possono influire sull’offerta;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>di aver preso visione dell’immobile attraverso il sopralluogo (di cui si allega attestazione), necessario e indispensabile per prendere perfetta conoscenza de</w:t>
      </w:r>
      <w:r w:rsidR="005E5654">
        <w:rPr>
          <w:rFonts w:ascii="Times New Roman" w:hAnsi="Times New Roman" w:cs="Times New Roman"/>
          <w:sz w:val="24"/>
          <w:szCs w:val="24"/>
        </w:rPr>
        <w:t xml:space="preserve">i luoghi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oltre che dell’ubicazione rispetto al territorio comunale e di tutte le circostanze generali e particolari che possono influire sulla presentazione della domanda;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impegnarsi, in caso di aggiudicazione, ad intervenire alla stipula del relativo atto nei tempi e nei modi previsti nel bando;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essere a conoscenza che, in caso di propria inadempienza relativamente al punto precedente, l’Amministrazione tratterrà le somme previste a titolo di cauzione;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l’insussistenza di rapporti di parentela entro il quarto grado, con gli Amministratori e i Dirigenti del Comune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>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l’insussistenza di altri vincoli anche di lavoro o professionali, in corso o riferibili ai due anni precedenti, con gli Amministratori e i Dirigenti del Comune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essere informato e di autorizzare che tutti i dati dichiarati e riportati nei documenti presentati dall’offerente </w:t>
      </w:r>
      <w:r>
        <w:rPr>
          <w:rFonts w:ascii="Times New Roman" w:hAnsi="Times New Roman" w:cs="Times New Roman"/>
          <w:sz w:val="24"/>
          <w:szCs w:val="24"/>
        </w:rPr>
        <w:t>saranno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utilizzati e trattati - anche con strumenti informatici - nell’ambito del procedimento per il quale viene resa la dichiarazione, nel pieno rispetto delle </w:t>
      </w:r>
      <w:r>
        <w:rPr>
          <w:rFonts w:ascii="Times New Roman" w:hAnsi="Times New Roman" w:cs="Times New Roman"/>
          <w:sz w:val="24"/>
          <w:szCs w:val="24"/>
        </w:rPr>
        <w:t xml:space="preserve">disposizioni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196/200;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allegare, per la validità della presente dichiarazione, a pena di esclusione, fotocopia di un documento di identità in corso di validità, ai sensi dell’art.38 </w:t>
      </w:r>
      <w:r>
        <w:rPr>
          <w:rFonts w:ascii="Times New Roman" w:hAnsi="Times New Roman" w:cs="Times New Roman"/>
          <w:sz w:val="24"/>
          <w:szCs w:val="24"/>
        </w:rPr>
        <w:t xml:space="preserve">c.3 D.P.R. 445/2000 </w:t>
      </w:r>
      <w:proofErr w:type="spellStart"/>
      <w:r w:rsidR="00194748" w:rsidRPr="00194748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="00194748" w:rsidRPr="00194748">
        <w:rPr>
          <w:rFonts w:ascii="Times New Roman" w:hAnsi="Times New Roman" w:cs="Times New Roman"/>
          <w:sz w:val="24"/>
          <w:szCs w:val="24"/>
        </w:rPr>
        <w:t xml:space="preserve"> (luogo) (data) </w:t>
      </w:r>
    </w:p>
    <w:p w:rsidR="00194748" w:rsidRPr="00194748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Firma………………………………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..…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B00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N.B. : ♦ In caso di partecipazione in nome e per conto di altre persone fisiche, dovrà essere prodotta la relativa procura speciale notarile, in originale o in copia autenticata ♦ In caso di partecipazione congiunta da parte di due o più concorrenti, questi dovranno presentare domanda congiunta.</w:t>
      </w:r>
    </w:p>
    <w:sectPr w:rsidR="000C5B00" w:rsidRPr="00194748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194748"/>
    <w:rsid w:val="00055803"/>
    <w:rsid w:val="00136D2D"/>
    <w:rsid w:val="00194748"/>
    <w:rsid w:val="00520036"/>
    <w:rsid w:val="005E5654"/>
    <w:rsid w:val="006E0454"/>
    <w:rsid w:val="00884397"/>
    <w:rsid w:val="008E1529"/>
    <w:rsid w:val="00916E66"/>
    <w:rsid w:val="00CA7EA9"/>
    <w:rsid w:val="00EE5550"/>
    <w:rsid w:val="00F6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5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4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angela</cp:lastModifiedBy>
  <cp:revision>5</cp:revision>
  <dcterms:created xsi:type="dcterms:W3CDTF">2016-08-08T21:53:00Z</dcterms:created>
  <dcterms:modified xsi:type="dcterms:W3CDTF">2016-08-08T22:11:00Z</dcterms:modified>
</cp:coreProperties>
</file>