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43" w:rsidRDefault="00E36243" w:rsidP="00E36243">
      <w:pPr>
        <w:pStyle w:val="Corpodeltesto"/>
        <w:rPr>
          <w:b w:val="0"/>
          <w:bCs w:val="0"/>
        </w:rPr>
      </w:pPr>
    </w:p>
    <w:p w:rsidR="00E36243" w:rsidRDefault="00E36243" w:rsidP="00E36243">
      <w:pPr>
        <w:pStyle w:val="Titol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-228600</wp:posOffset>
            </wp:positionV>
            <wp:extent cx="907415" cy="914400"/>
            <wp:effectExtent l="19050" t="0" r="6985" b="0"/>
            <wp:wrapTight wrapText="bothSides">
              <wp:wrapPolygon edited="0">
                <wp:start x="-453" y="0"/>
                <wp:lineTo x="-453" y="21150"/>
                <wp:lineTo x="21766" y="21150"/>
                <wp:lineTo x="21766" y="0"/>
                <wp:lineTo x="-453" y="0"/>
              </wp:wrapPolygon>
            </wp:wrapTight>
            <wp:docPr id="3" name="Immagine 2" descr="Logo%20Comune%20di%20Castel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%20Comune%20di%20Castellanet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</w:rPr>
        <w:t xml:space="preserve">COMUNE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CASTELLANETA</w:t>
      </w:r>
    </w:p>
    <w:p w:rsidR="00E36243" w:rsidRDefault="00E36243" w:rsidP="00E36243">
      <w:pPr>
        <w:pStyle w:val="Sottotitolo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Provincia di Taranto</w:t>
      </w:r>
    </w:p>
    <w:p w:rsidR="00E36243" w:rsidRDefault="00E36243" w:rsidP="00E36243">
      <w:pPr>
        <w:pStyle w:val="Sottotitol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VII^</w:t>
      </w:r>
      <w:proofErr w:type="spellEnd"/>
      <w:r>
        <w:rPr>
          <w:rFonts w:ascii="Arial" w:hAnsi="Arial" w:cs="Arial"/>
          <w:sz w:val="24"/>
          <w:szCs w:val="24"/>
        </w:rPr>
        <w:t xml:space="preserve"> AREA – Ufficio </w:t>
      </w:r>
      <w:proofErr w:type="spellStart"/>
      <w:r>
        <w:rPr>
          <w:rFonts w:ascii="Arial" w:hAnsi="Arial" w:cs="Arial"/>
          <w:sz w:val="24"/>
          <w:szCs w:val="24"/>
        </w:rPr>
        <w:t>S.U.A.P.</w:t>
      </w:r>
      <w:proofErr w:type="spellEnd"/>
      <w:r>
        <w:rPr>
          <w:rFonts w:ascii="Arial" w:hAnsi="Arial" w:cs="Arial"/>
          <w:sz w:val="24"/>
          <w:szCs w:val="24"/>
        </w:rPr>
        <w:t xml:space="preserve"> 6 Marketing del Territorio</w:t>
      </w:r>
    </w:p>
    <w:p w:rsidR="00E36243" w:rsidRDefault="00E36243" w:rsidP="00E36243">
      <w:pPr>
        <w:spacing w:after="0" w:line="360" w:lineRule="auto"/>
        <w:ind w:left="567"/>
        <w:rPr>
          <w:rFonts w:ascii="Arial" w:eastAsia="Times New Roman" w:hAnsi="Arial" w:cs="Arial"/>
          <w:sz w:val="18"/>
          <w:szCs w:val="18"/>
          <w:lang w:eastAsia="it-IT"/>
        </w:rPr>
      </w:pPr>
    </w:p>
    <w:p w:rsidR="00E36243" w:rsidRPr="00762430" w:rsidRDefault="00E36243" w:rsidP="00E36243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762430">
        <w:rPr>
          <w:rFonts w:ascii="Arial" w:eastAsia="Times New Roman" w:hAnsi="Arial" w:cs="Arial"/>
          <w:b/>
          <w:sz w:val="28"/>
          <w:szCs w:val="28"/>
          <w:lang w:eastAsia="it-IT"/>
        </w:rPr>
        <w:t>AVVISO PUBBLICO</w:t>
      </w:r>
    </w:p>
    <w:p w:rsidR="00E36243" w:rsidRDefault="00E36243" w:rsidP="00E36243">
      <w:pPr>
        <w:spacing w:after="0" w:line="360" w:lineRule="auto"/>
        <w:ind w:left="567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ab/>
      </w:r>
    </w:p>
    <w:p w:rsidR="00E36243" w:rsidRPr="00762430" w:rsidRDefault="00E36243" w:rsidP="00E36243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62430">
        <w:rPr>
          <w:rFonts w:ascii="Arial" w:eastAsia="Times New Roman" w:hAnsi="Arial" w:cs="Arial"/>
          <w:sz w:val="20"/>
          <w:szCs w:val="20"/>
          <w:lang w:eastAsia="it-IT"/>
        </w:rPr>
        <w:t xml:space="preserve">OGGETTO: </w:t>
      </w:r>
      <w:r w:rsidRPr="00762430">
        <w:rPr>
          <w:rFonts w:ascii="Arial" w:hAnsi="Arial" w:cs="Arial"/>
          <w:sz w:val="20"/>
          <w:szCs w:val="20"/>
        </w:rPr>
        <w:t xml:space="preserve">AFFIDAMENTO DEI SERVIZI CONNESSI ALLA BALNEAZIONE SULLE SPIAGGE LIBERE DEL LITORALE </w:t>
      </w:r>
      <w:proofErr w:type="spellStart"/>
      <w:r w:rsidRPr="00762430">
        <w:rPr>
          <w:rFonts w:ascii="Arial" w:hAnsi="Arial" w:cs="Arial"/>
          <w:sz w:val="20"/>
          <w:szCs w:val="20"/>
        </w:rPr>
        <w:t>DI</w:t>
      </w:r>
      <w:proofErr w:type="spellEnd"/>
      <w:r w:rsidRPr="00762430">
        <w:rPr>
          <w:rFonts w:ascii="Arial" w:hAnsi="Arial" w:cs="Arial"/>
          <w:sz w:val="20"/>
          <w:szCs w:val="20"/>
        </w:rPr>
        <w:t xml:space="preserve"> CASTELLANETA MARINA. STAGIONE BALNEARE 2015. Sorteggio Pubblico.</w:t>
      </w:r>
    </w:p>
    <w:p w:rsidR="00E36243" w:rsidRPr="00041D97" w:rsidRDefault="00E36243" w:rsidP="00E36243">
      <w:pPr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:rsidR="00E36243" w:rsidRDefault="00E36243" w:rsidP="00E36243">
      <w:pPr>
        <w:spacing w:after="0" w:line="36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Premesso che </w:t>
      </w:r>
    </w:p>
    <w:p w:rsidR="00E36243" w:rsidRDefault="00E36243" w:rsidP="00E36243">
      <w:pPr>
        <w:pStyle w:val="Paragrafoelenco"/>
        <w:numPr>
          <w:ilvl w:val="0"/>
          <w:numId w:val="2"/>
        </w:numPr>
        <w:spacing w:after="0" w:line="360" w:lineRule="auto"/>
        <w:jc w:val="both"/>
      </w:pPr>
      <w:r w:rsidRPr="00F73934">
        <w:rPr>
          <w:rFonts w:ascii="Arial" w:eastAsia="Times New Roman" w:hAnsi="Arial" w:cs="Arial"/>
          <w:sz w:val="18"/>
          <w:szCs w:val="18"/>
          <w:lang w:eastAsia="it-IT"/>
        </w:rPr>
        <w:t>Con deliberazione della Giunta Comunale n. 76 del 04/06/2015  si è stabilito per le stagioni balneari 2015 – 2017 l’affidamento dei servizi connessi alla balneazione sulle spiagge libere del litorale di Castellaneta  al fine di garantire</w:t>
      </w:r>
      <w:r w:rsidRPr="0078351C">
        <w:t xml:space="preserve"> i servizi di assistenza, servizi igienici accessibili alle persone diversamente abili, servizi di pulizia e di salvataggio, nonché percorsi perpendicolari alla battigia per i diversamente abili con pedane mobili</w:t>
      </w:r>
      <w:r>
        <w:t>.</w:t>
      </w:r>
    </w:p>
    <w:p w:rsidR="00E36243" w:rsidRDefault="00E36243" w:rsidP="00E36243">
      <w:pPr>
        <w:spacing w:after="0" w:line="240" w:lineRule="auto"/>
        <w:ind w:left="567"/>
        <w:jc w:val="both"/>
      </w:pPr>
      <w:r>
        <w:t xml:space="preserve"> I tratti di spiaggia libera interessati  saranno:</w:t>
      </w:r>
    </w:p>
    <w:p w:rsidR="00E36243" w:rsidRPr="006506E0" w:rsidRDefault="00E36243" w:rsidP="00E36243">
      <w:pPr>
        <w:pStyle w:val="Paragrafoelenco"/>
        <w:numPr>
          <w:ilvl w:val="0"/>
          <w:numId w:val="1"/>
        </w:numPr>
        <w:jc w:val="both"/>
      </w:pPr>
      <w:r w:rsidRPr="006506E0">
        <w:t>tratto posto tra lo stabilimento balneare “ Lido Aurora e  “Nuova Concordia”;</w:t>
      </w:r>
    </w:p>
    <w:p w:rsidR="00E36243" w:rsidRDefault="00E36243" w:rsidP="00E36243">
      <w:pPr>
        <w:pStyle w:val="Paragrafoelenco"/>
        <w:numPr>
          <w:ilvl w:val="0"/>
          <w:numId w:val="1"/>
        </w:numPr>
        <w:jc w:val="both"/>
      </w:pPr>
      <w:r w:rsidRPr="006506E0">
        <w:t>tratto centrale tra lo stabilimento balneare “ La Barchetta “ e lo stabilimento balneare “</w:t>
      </w:r>
      <w:proofErr w:type="spellStart"/>
      <w:r w:rsidRPr="006506E0">
        <w:t>Sporting</w:t>
      </w:r>
      <w:proofErr w:type="spellEnd"/>
      <w:r w:rsidRPr="006506E0">
        <w:t xml:space="preserve"> club”;</w:t>
      </w:r>
    </w:p>
    <w:p w:rsidR="00E36243" w:rsidRDefault="00E36243" w:rsidP="00E36243">
      <w:pPr>
        <w:pStyle w:val="Paragrafoelenco"/>
        <w:numPr>
          <w:ilvl w:val="0"/>
          <w:numId w:val="1"/>
        </w:numPr>
        <w:jc w:val="both"/>
      </w:pPr>
      <w:r w:rsidRPr="006506E0">
        <w:t>spiaggia libera ad ovest dello s</w:t>
      </w:r>
      <w:r>
        <w:t>tabilimento balneare “ La Vela”.</w:t>
      </w:r>
    </w:p>
    <w:p w:rsidR="00E36243" w:rsidRDefault="00E36243" w:rsidP="00E36243">
      <w:pPr>
        <w:spacing w:after="0" w:line="36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Per la  </w:t>
      </w:r>
      <w:r w:rsidRPr="008F687A">
        <w:rPr>
          <w:rFonts w:ascii="Arial" w:eastAsia="Times New Roman" w:hAnsi="Arial" w:cs="Arial"/>
          <w:b/>
          <w:sz w:val="18"/>
          <w:szCs w:val="18"/>
          <w:lang w:eastAsia="it-IT"/>
        </w:rPr>
        <w:t>stagione balneare 2015</w:t>
      </w:r>
      <w:r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 a partire dal 1 luglio al 31 agosto 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per  il servizio di che trattasi è stato dato avviso pubblico per la presentazione di manifestazioni di interesse da presentare all’ Ufficio Protocollo del Comune di Castellaneta entro le ore 12.00 del giorno 23/06/2015.</w:t>
      </w:r>
    </w:p>
    <w:p w:rsidR="00E36243" w:rsidRDefault="00E36243" w:rsidP="00E36243">
      <w:pPr>
        <w:spacing w:after="0" w:line="36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Considerato che entro tale data sono pervenute manifestazioni d’interesse superiore al numero di postazioni previste, si procederà all’assegnazione mediante sorteggio. </w:t>
      </w:r>
    </w:p>
    <w:p w:rsidR="00E36243" w:rsidRDefault="00E36243" w:rsidP="00E36243">
      <w:pPr>
        <w:spacing w:after="0" w:line="36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Pertanto si avvisa la  S.V. che in data  29 giugno p.v. alle ore 17,30 presso la sede municipale aula consiliare si darà luogo al sorteggio.</w:t>
      </w:r>
    </w:p>
    <w:p w:rsidR="00E36243" w:rsidRDefault="00E36243" w:rsidP="00E36243">
      <w:pPr>
        <w:spacing w:after="0" w:line="360" w:lineRule="auto"/>
        <w:ind w:left="567" w:firstLine="14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Si comunica, altresì, che l’Amministrazione  Comunale  sta valutando e verificando la possibilità di  incrementare le postazioni per il servizio di cui trattasi.</w:t>
      </w:r>
    </w:p>
    <w:p w:rsidR="00E36243" w:rsidRDefault="00E36243" w:rsidP="00E3624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ab/>
      </w:r>
    </w:p>
    <w:p w:rsidR="00E36243" w:rsidRDefault="00E36243" w:rsidP="00E36243">
      <w:pPr>
        <w:spacing w:after="0" w:line="360" w:lineRule="auto"/>
        <w:ind w:left="4956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Il Responsabile della </w:t>
      </w:r>
      <w:proofErr w:type="spellStart"/>
      <w:r>
        <w:rPr>
          <w:rFonts w:ascii="Arial" w:eastAsia="Times New Roman" w:hAnsi="Arial" w:cs="Arial"/>
          <w:sz w:val="18"/>
          <w:szCs w:val="18"/>
          <w:lang w:eastAsia="it-IT"/>
        </w:rPr>
        <w:t>VII^</w:t>
      </w:r>
      <w:proofErr w:type="spellEnd"/>
      <w:r>
        <w:rPr>
          <w:rFonts w:ascii="Arial" w:eastAsia="Times New Roman" w:hAnsi="Arial" w:cs="Arial"/>
          <w:sz w:val="18"/>
          <w:szCs w:val="18"/>
          <w:lang w:eastAsia="it-IT"/>
        </w:rPr>
        <w:t xml:space="preserve"> Area</w:t>
      </w:r>
    </w:p>
    <w:p w:rsidR="00E36243" w:rsidRDefault="00E36243" w:rsidP="00E36243">
      <w:pPr>
        <w:spacing w:after="0" w:line="360" w:lineRule="auto"/>
        <w:ind w:left="567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  <w:t xml:space="preserve">  f.to   Arch. Pasquale </w:t>
      </w:r>
      <w:proofErr w:type="spellStart"/>
      <w:r>
        <w:rPr>
          <w:rFonts w:ascii="Arial" w:eastAsia="Times New Roman" w:hAnsi="Arial" w:cs="Arial"/>
          <w:sz w:val="18"/>
          <w:szCs w:val="18"/>
          <w:lang w:eastAsia="it-IT"/>
        </w:rPr>
        <w:t>Dalò</w:t>
      </w:r>
      <w:proofErr w:type="spellEnd"/>
    </w:p>
    <w:p w:rsidR="0074682A" w:rsidRDefault="0074682A"/>
    <w:sectPr w:rsidR="0074682A" w:rsidSect="00746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A87"/>
    <w:multiLevelType w:val="hybridMultilevel"/>
    <w:tmpl w:val="85B60D94"/>
    <w:lvl w:ilvl="0" w:tplc="32207100">
      <w:start w:val="6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9BC2EEB"/>
    <w:multiLevelType w:val="hybridMultilevel"/>
    <w:tmpl w:val="84F651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E36243"/>
    <w:rsid w:val="00461F28"/>
    <w:rsid w:val="0074682A"/>
    <w:rsid w:val="00762430"/>
    <w:rsid w:val="00BB1D00"/>
    <w:rsid w:val="00C46027"/>
    <w:rsid w:val="00E3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2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36243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4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243"/>
    <w:rPr>
      <w:rFonts w:ascii="Times New Roman" w:eastAsia="Times New Roman" w:hAnsi="Times New Roman" w:cs="Times New Roman"/>
      <w:sz w:val="40"/>
      <w:szCs w:val="40"/>
      <w:lang w:eastAsia="it-IT"/>
    </w:rPr>
  </w:style>
  <w:style w:type="paragraph" w:styleId="Corpodeltesto">
    <w:name w:val="Body Text"/>
    <w:basedOn w:val="Normale"/>
    <w:link w:val="CorpodeltestoCarattere"/>
    <w:semiHidden/>
    <w:unhideWhenUsed/>
    <w:rsid w:val="00E3624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36243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E36243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32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E36243"/>
    <w:rPr>
      <w:rFonts w:ascii="Times New Roman" w:eastAsia="Times New Roman" w:hAnsi="Times New Roman" w:cs="Times New Roman"/>
      <w:sz w:val="40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E362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2015-06-25T09:52:00Z</dcterms:created>
  <dcterms:modified xsi:type="dcterms:W3CDTF">2015-06-25T09:54:00Z</dcterms:modified>
</cp:coreProperties>
</file>